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BBF9" w14:textId="6BBBC327" w:rsidR="00962653" w:rsidRPr="006444B3" w:rsidRDefault="00BE740A" w:rsidP="007B3E08">
      <w:pPr>
        <w:spacing w:before="133"/>
        <w:ind w:left="159"/>
        <w:contextualSpacing/>
        <w:rPr>
          <w:rFonts w:ascii="Palatino Linotype" w:hAnsi="Palatino Linotype"/>
          <w:w w:val="95"/>
        </w:rPr>
      </w:pPr>
      <w:bookmarkStart w:id="0" w:name="present_position_and_address:_Visiting_A"/>
      <w:bookmarkStart w:id="1" w:name="_Hlk27655735"/>
      <w:bookmarkEnd w:id="0"/>
      <w:r w:rsidRPr="006444B3">
        <w:rPr>
          <w:rFonts w:ascii="Palatino Linotype" w:hAnsi="Palatino Linotype"/>
          <w:b/>
          <w:w w:val="95"/>
        </w:rPr>
        <w:t>PRESENT POSITION AND ADDRESS:</w:t>
      </w:r>
      <w:r w:rsidRPr="006444B3">
        <w:rPr>
          <w:rFonts w:ascii="Palatino Linotype" w:hAnsi="Palatino Linotype"/>
          <w:w w:val="95"/>
        </w:rPr>
        <w:t xml:space="preserve"> </w:t>
      </w:r>
      <w:r w:rsidR="00962653" w:rsidRPr="006444B3">
        <w:rPr>
          <w:rFonts w:ascii="Palatino Linotype" w:hAnsi="Palatino Linotype"/>
          <w:w w:val="95"/>
        </w:rPr>
        <w:t>Ass</w:t>
      </w:r>
      <w:r w:rsidR="00971F0E">
        <w:rPr>
          <w:rFonts w:ascii="Palatino Linotype" w:hAnsi="Palatino Linotype"/>
          <w:w w:val="95"/>
        </w:rPr>
        <w:t>ociate</w:t>
      </w:r>
      <w:r w:rsidR="00962653" w:rsidRPr="006444B3">
        <w:rPr>
          <w:rFonts w:ascii="Palatino Linotype" w:hAnsi="Palatino Linotype"/>
          <w:w w:val="95"/>
        </w:rPr>
        <w:t xml:space="preserve"> Professor </w:t>
      </w:r>
      <w:r w:rsidR="001E1FD7" w:rsidRPr="006444B3">
        <w:rPr>
          <w:rFonts w:ascii="Palatino Linotype" w:hAnsi="Palatino Linotype"/>
          <w:w w:val="95"/>
        </w:rPr>
        <w:t xml:space="preserve">in Exercise Science, Department of Kinesiology and Health Professions, </w:t>
      </w:r>
      <w:r w:rsidR="006444B3" w:rsidRPr="006444B3">
        <w:rPr>
          <w:rFonts w:ascii="Palatino Linotype" w:hAnsi="Palatino Linotype"/>
          <w:w w:val="95"/>
        </w:rPr>
        <w:t>California State Polytechnic University Pomona</w:t>
      </w:r>
      <w:r w:rsidR="006444B3">
        <w:rPr>
          <w:rFonts w:ascii="Palatino Linotype" w:hAnsi="Palatino Linotype"/>
          <w:w w:val="95"/>
        </w:rPr>
        <w:t>,</w:t>
      </w:r>
      <w:r w:rsidR="006444B3" w:rsidRPr="006444B3">
        <w:rPr>
          <w:rFonts w:ascii="Palatino Linotype" w:hAnsi="Palatino Linotype"/>
          <w:w w:val="95"/>
        </w:rPr>
        <w:t xml:space="preserve"> </w:t>
      </w:r>
      <w:r w:rsidR="001E1FD7" w:rsidRPr="006444B3">
        <w:rPr>
          <w:rFonts w:ascii="Palatino Linotype" w:hAnsi="Palatino Linotype"/>
          <w:w w:val="95"/>
        </w:rPr>
        <w:t xml:space="preserve">3801 W. Temple Avenue, Building 66-216, </w:t>
      </w:r>
      <w:r w:rsidR="006444B3">
        <w:rPr>
          <w:rFonts w:ascii="Palatino Linotype" w:hAnsi="Palatino Linotype"/>
          <w:w w:val="95"/>
        </w:rPr>
        <w:t>Pomona CA 91768</w:t>
      </w:r>
    </w:p>
    <w:p w14:paraId="603C145A" w14:textId="77777777" w:rsidR="008F0804" w:rsidRPr="006444B3" w:rsidRDefault="00BE740A" w:rsidP="007B3E08">
      <w:pPr>
        <w:pStyle w:val="BodyText"/>
        <w:tabs>
          <w:tab w:val="left" w:pos="2319"/>
        </w:tabs>
        <w:spacing w:before="139"/>
        <w:ind w:left="159"/>
        <w:contextualSpacing/>
        <w:rPr>
          <w:rFonts w:ascii="Palatino Linotype" w:hAnsi="Palatino Linotype"/>
        </w:rPr>
      </w:pPr>
      <w:bookmarkStart w:id="2" w:name="biographical:"/>
      <w:bookmarkEnd w:id="2"/>
      <w:r w:rsidRPr="006444B3">
        <w:rPr>
          <w:rFonts w:ascii="Palatino Linotype" w:hAnsi="Palatino Linotype"/>
        </w:rPr>
        <w:t>Email:</w:t>
      </w:r>
      <w:r w:rsidRPr="006444B3">
        <w:rPr>
          <w:rFonts w:ascii="Palatino Linotype" w:hAnsi="Palatino Linotype"/>
        </w:rPr>
        <w:tab/>
      </w:r>
      <w:hyperlink r:id="rId7" w:history="1">
        <w:r w:rsidR="00962653" w:rsidRPr="006444B3">
          <w:rPr>
            <w:rStyle w:val="Hyperlink"/>
            <w:rFonts w:ascii="Palatino Linotype" w:hAnsi="Palatino Linotype"/>
          </w:rPr>
          <w:t>zakkoyyal@cpp.edu</w:t>
        </w:r>
      </w:hyperlink>
    </w:p>
    <w:p w14:paraId="7BE59908" w14:textId="77777777" w:rsidR="008F0804" w:rsidRPr="006444B3" w:rsidRDefault="00BE740A" w:rsidP="007B3E08">
      <w:pPr>
        <w:pStyle w:val="BodyText"/>
        <w:tabs>
          <w:tab w:val="left" w:pos="2319"/>
        </w:tabs>
        <w:spacing w:before="133"/>
        <w:ind w:left="1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Phone:</w:t>
      </w:r>
      <w:r w:rsidRPr="006444B3">
        <w:rPr>
          <w:rFonts w:ascii="Palatino Linotype" w:hAnsi="Palatino Linotype"/>
        </w:rPr>
        <w:tab/>
        <w:t>(</w:t>
      </w:r>
      <w:r w:rsidR="00962653" w:rsidRPr="006444B3">
        <w:rPr>
          <w:rFonts w:ascii="Palatino Linotype" w:hAnsi="Palatino Linotype"/>
        </w:rPr>
        <w:t>909</w:t>
      </w:r>
      <w:r w:rsidRPr="006444B3">
        <w:rPr>
          <w:rFonts w:ascii="Palatino Linotype" w:hAnsi="Palatino Linotype"/>
        </w:rPr>
        <w:t>)</w:t>
      </w:r>
      <w:r w:rsidRPr="006444B3">
        <w:rPr>
          <w:rFonts w:ascii="Palatino Linotype" w:hAnsi="Palatino Linotype"/>
          <w:spacing w:val="-15"/>
        </w:rPr>
        <w:t xml:space="preserve"> </w:t>
      </w:r>
      <w:r w:rsidR="00962653" w:rsidRPr="006444B3">
        <w:rPr>
          <w:rFonts w:ascii="Palatino Linotype" w:hAnsi="Palatino Linotype"/>
        </w:rPr>
        <w:t>869-3254</w:t>
      </w:r>
    </w:p>
    <w:p w14:paraId="322CCE07" w14:textId="77777777" w:rsidR="008F0804" w:rsidRPr="006444B3" w:rsidRDefault="00BE740A" w:rsidP="003E2339">
      <w:pPr>
        <w:pStyle w:val="Heading1"/>
        <w:pBdr>
          <w:bottom w:val="single" w:sz="4" w:space="1" w:color="auto"/>
        </w:pBdr>
        <w:contextualSpacing/>
        <w:rPr>
          <w:rFonts w:ascii="Palatino Linotype" w:hAnsi="Palatino Linotype"/>
        </w:rPr>
      </w:pPr>
      <w:bookmarkStart w:id="3" w:name="EDUCATION:"/>
      <w:bookmarkEnd w:id="3"/>
      <w:r w:rsidRPr="006444B3">
        <w:rPr>
          <w:rFonts w:ascii="Palatino Linotype" w:hAnsi="Palatino Linotype"/>
          <w:w w:val="95"/>
        </w:rPr>
        <w:t>EDUCATION:</w:t>
      </w:r>
    </w:p>
    <w:p w14:paraId="7BE8C1C6" w14:textId="561EB17C" w:rsidR="008F0804" w:rsidRPr="00601CAA" w:rsidRDefault="00BE740A" w:rsidP="004A79BA">
      <w:pPr>
        <w:pStyle w:val="BodyText"/>
        <w:tabs>
          <w:tab w:val="left" w:pos="1599"/>
          <w:tab w:val="left" w:pos="3810"/>
          <w:tab w:val="left" w:pos="4479"/>
          <w:tab w:val="right" w:pos="10080"/>
        </w:tabs>
        <w:spacing w:before="136"/>
        <w:ind w:left="158"/>
        <w:contextualSpacing/>
        <w:rPr>
          <w:rFonts w:ascii="Palatino Linotype" w:hAnsi="Palatino Linotype"/>
          <w:b/>
          <w:bCs/>
        </w:rPr>
      </w:pPr>
      <w:r w:rsidRPr="00601CAA">
        <w:rPr>
          <w:rFonts w:ascii="Palatino Linotype" w:hAnsi="Palatino Linotype"/>
          <w:b/>
          <w:bCs/>
        </w:rPr>
        <w:t>2013</w:t>
      </w:r>
      <w:r w:rsidRPr="00601CAA">
        <w:rPr>
          <w:rFonts w:ascii="Palatino Linotype" w:hAnsi="Palatino Linotype"/>
          <w:b/>
          <w:bCs/>
        </w:rPr>
        <w:tab/>
        <w:t>Athletic</w:t>
      </w:r>
      <w:r w:rsidRPr="00601CAA">
        <w:rPr>
          <w:rFonts w:ascii="Palatino Linotype" w:hAnsi="Palatino Linotype"/>
          <w:b/>
          <w:bCs/>
          <w:spacing w:val="-42"/>
        </w:rPr>
        <w:t xml:space="preserve"> </w:t>
      </w:r>
      <w:r w:rsidRPr="00601CAA">
        <w:rPr>
          <w:rFonts w:ascii="Palatino Linotype" w:hAnsi="Palatino Linotype"/>
          <w:b/>
          <w:bCs/>
        </w:rPr>
        <w:t>Training</w:t>
      </w:r>
      <w:r w:rsidRPr="00601CAA">
        <w:rPr>
          <w:rFonts w:ascii="Palatino Linotype" w:hAnsi="Palatino Linotype"/>
          <w:b/>
          <w:bCs/>
        </w:rPr>
        <w:tab/>
      </w:r>
      <w:r w:rsidR="00934230" w:rsidRPr="00601CAA">
        <w:rPr>
          <w:rFonts w:ascii="Palatino Linotype" w:hAnsi="Palatino Linotype"/>
          <w:b/>
          <w:bCs/>
        </w:rPr>
        <w:tab/>
      </w:r>
      <w:r w:rsidRPr="00601CAA">
        <w:rPr>
          <w:rFonts w:ascii="Palatino Linotype" w:hAnsi="Palatino Linotype"/>
          <w:b/>
          <w:bCs/>
        </w:rPr>
        <w:t>BS</w:t>
      </w:r>
      <w:r w:rsidR="006444B3" w:rsidRPr="00601CAA">
        <w:rPr>
          <w:rFonts w:ascii="Palatino Linotype" w:hAnsi="Palatino Linotype"/>
          <w:b/>
          <w:bCs/>
        </w:rPr>
        <w:t xml:space="preserve"> (Honors)</w:t>
      </w:r>
      <w:r w:rsidR="006444B3" w:rsidRPr="00601CAA">
        <w:rPr>
          <w:rFonts w:ascii="Palatino Linotype" w:hAnsi="Palatino Linotype"/>
          <w:b/>
          <w:bCs/>
        </w:rPr>
        <w:tab/>
      </w:r>
      <w:r w:rsidRPr="00601CAA">
        <w:rPr>
          <w:rFonts w:ascii="Palatino Linotype" w:hAnsi="Palatino Linotype"/>
          <w:b/>
          <w:bCs/>
        </w:rPr>
        <w:t>Loyola</w:t>
      </w:r>
      <w:r w:rsidRPr="00601CAA">
        <w:rPr>
          <w:rFonts w:ascii="Palatino Linotype" w:hAnsi="Palatino Linotype"/>
          <w:b/>
          <w:bCs/>
          <w:spacing w:val="-19"/>
        </w:rPr>
        <w:t xml:space="preserve"> </w:t>
      </w:r>
      <w:r w:rsidRPr="00601CAA">
        <w:rPr>
          <w:rFonts w:ascii="Palatino Linotype" w:hAnsi="Palatino Linotype"/>
          <w:b/>
          <w:bCs/>
        </w:rPr>
        <w:t>Marymount</w:t>
      </w:r>
      <w:r w:rsidRPr="00601CAA">
        <w:rPr>
          <w:rFonts w:ascii="Palatino Linotype" w:hAnsi="Palatino Linotype"/>
          <w:b/>
          <w:bCs/>
          <w:spacing w:val="-18"/>
        </w:rPr>
        <w:t xml:space="preserve"> </w:t>
      </w:r>
      <w:r w:rsidRPr="00601CAA">
        <w:rPr>
          <w:rFonts w:ascii="Palatino Linotype" w:hAnsi="Palatino Linotype"/>
          <w:b/>
          <w:bCs/>
        </w:rPr>
        <w:t>University</w:t>
      </w:r>
      <w:r w:rsidRPr="00601CAA">
        <w:rPr>
          <w:rFonts w:ascii="Palatino Linotype" w:hAnsi="Palatino Linotype"/>
          <w:b/>
          <w:bCs/>
          <w:spacing w:val="-14"/>
        </w:rPr>
        <w:t xml:space="preserve"> </w:t>
      </w:r>
      <w:r w:rsidRPr="00601CAA">
        <w:rPr>
          <w:rFonts w:ascii="Palatino Linotype" w:hAnsi="Palatino Linotype"/>
          <w:b/>
          <w:bCs/>
        </w:rPr>
        <w:t>(LMU)</w:t>
      </w:r>
    </w:p>
    <w:p w14:paraId="20D5139A" w14:textId="784C2855" w:rsidR="006444B3" w:rsidRDefault="00BE740A" w:rsidP="004A79BA">
      <w:pPr>
        <w:spacing w:before="176" w:line="252" w:lineRule="auto"/>
        <w:ind w:left="1599" w:right="-1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Honors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Thesis: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“Intermittent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May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Improve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Mineral </w:t>
      </w:r>
      <w:r w:rsidRPr="006444B3">
        <w:rPr>
          <w:rFonts w:ascii="Palatino Linotype" w:hAnsi="Palatino Linotype"/>
        </w:rPr>
        <w:t>Density at the</w:t>
      </w:r>
      <w:r w:rsidRPr="006444B3">
        <w:rPr>
          <w:rFonts w:ascii="Palatino Linotype" w:hAnsi="Palatino Linotype"/>
          <w:spacing w:val="-42"/>
        </w:rPr>
        <w:t xml:space="preserve"> </w:t>
      </w:r>
      <w:r w:rsidRPr="006444B3">
        <w:rPr>
          <w:rFonts w:ascii="Palatino Linotype" w:hAnsi="Palatino Linotype"/>
        </w:rPr>
        <w:t>Hip”</w:t>
      </w:r>
    </w:p>
    <w:p w14:paraId="1CB44F80" w14:textId="4D7FE9B5" w:rsidR="006444B3" w:rsidRPr="006444B3" w:rsidRDefault="006444B3" w:rsidP="004A79BA">
      <w:pPr>
        <w:spacing w:before="176" w:line="252" w:lineRule="auto"/>
        <w:ind w:left="1599"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Mentor: Hawley Almstedt, PhD, RDN</w:t>
      </w:r>
    </w:p>
    <w:p w14:paraId="6D909818" w14:textId="30769012" w:rsidR="00934230" w:rsidRPr="00601CAA" w:rsidRDefault="00BE740A" w:rsidP="004A79BA">
      <w:pPr>
        <w:tabs>
          <w:tab w:val="left" w:pos="1599"/>
          <w:tab w:val="left" w:pos="4479"/>
        </w:tabs>
        <w:spacing w:before="165" w:line="408" w:lineRule="auto"/>
        <w:ind w:left="1598" w:right="86" w:hanging="1440"/>
        <w:contextualSpacing/>
        <w:rPr>
          <w:rFonts w:ascii="Palatino Linotype" w:hAnsi="Palatino Linotype"/>
          <w:b/>
          <w:bCs/>
        </w:rPr>
      </w:pPr>
      <w:r w:rsidRPr="00601CAA">
        <w:rPr>
          <w:rFonts w:ascii="Palatino Linotype" w:hAnsi="Palatino Linotype"/>
          <w:b/>
          <w:bCs/>
        </w:rPr>
        <w:t>201</w:t>
      </w:r>
      <w:r w:rsidR="00C02822">
        <w:rPr>
          <w:rFonts w:ascii="Palatino Linotype" w:hAnsi="Palatino Linotype"/>
          <w:b/>
          <w:bCs/>
        </w:rPr>
        <w:t>7</w:t>
      </w:r>
      <w:r w:rsidRPr="00601CAA">
        <w:rPr>
          <w:rFonts w:ascii="Palatino Linotype" w:hAnsi="Palatino Linotype"/>
          <w:b/>
          <w:bCs/>
        </w:rPr>
        <w:tab/>
      </w:r>
      <w:r w:rsidRPr="00601CAA">
        <w:rPr>
          <w:rFonts w:ascii="Palatino Linotype" w:hAnsi="Palatino Linotype"/>
          <w:b/>
          <w:bCs/>
          <w:w w:val="95"/>
        </w:rPr>
        <w:t>Rehabilitation</w:t>
      </w:r>
      <w:r w:rsidRPr="00601CAA">
        <w:rPr>
          <w:rFonts w:ascii="Palatino Linotype" w:hAnsi="Palatino Linotype"/>
          <w:b/>
          <w:bCs/>
          <w:spacing w:val="-37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Sciences</w:t>
      </w:r>
      <w:r w:rsidRPr="00601CAA">
        <w:rPr>
          <w:rFonts w:ascii="Palatino Linotype" w:hAnsi="Palatino Linotype"/>
          <w:b/>
          <w:bCs/>
          <w:spacing w:val="-15"/>
          <w:w w:val="95"/>
        </w:rPr>
        <w:t xml:space="preserve"> </w:t>
      </w:r>
      <w:r w:rsidR="00934230" w:rsidRPr="00601CAA">
        <w:rPr>
          <w:rFonts w:ascii="Palatino Linotype" w:hAnsi="Palatino Linotype"/>
          <w:b/>
          <w:bCs/>
          <w:spacing w:val="-15"/>
          <w:w w:val="95"/>
        </w:rPr>
        <w:tab/>
      </w:r>
      <w:r w:rsidRPr="00601CAA">
        <w:rPr>
          <w:rFonts w:ascii="Palatino Linotype" w:hAnsi="Palatino Linotype"/>
          <w:b/>
          <w:bCs/>
          <w:w w:val="95"/>
        </w:rPr>
        <w:t>PhD</w:t>
      </w:r>
      <w:r w:rsidRPr="00601CAA">
        <w:rPr>
          <w:rFonts w:ascii="Palatino Linotype" w:hAnsi="Palatino Linotype"/>
          <w:b/>
          <w:bCs/>
          <w:w w:val="95"/>
        </w:rPr>
        <w:tab/>
      </w:r>
      <w:r w:rsidR="00934230" w:rsidRPr="00601CAA">
        <w:rPr>
          <w:rFonts w:ascii="Palatino Linotype" w:hAnsi="Palatino Linotype"/>
          <w:b/>
          <w:bCs/>
          <w:w w:val="95"/>
        </w:rPr>
        <w:tab/>
      </w:r>
      <w:r w:rsidR="004A79BA" w:rsidRPr="00601CAA">
        <w:rPr>
          <w:rFonts w:ascii="Palatino Linotype" w:hAnsi="Palatino Linotype"/>
          <w:b/>
          <w:bCs/>
          <w:w w:val="95"/>
        </w:rPr>
        <w:tab/>
      </w:r>
      <w:r w:rsidRPr="00601CAA">
        <w:rPr>
          <w:rFonts w:ascii="Palatino Linotype" w:hAnsi="Palatino Linotype"/>
          <w:b/>
          <w:bCs/>
        </w:rPr>
        <w:t xml:space="preserve">UT Medical Branch (UTMB) </w:t>
      </w:r>
    </w:p>
    <w:p w14:paraId="5F27C7DA" w14:textId="77777777" w:rsidR="008F0804" w:rsidRPr="006444B3" w:rsidRDefault="00934230" w:rsidP="004A79BA">
      <w:pPr>
        <w:tabs>
          <w:tab w:val="left" w:pos="1599"/>
          <w:tab w:val="left" w:pos="4479"/>
        </w:tabs>
        <w:spacing w:before="165" w:line="408" w:lineRule="auto"/>
        <w:ind w:left="1599" w:right="80" w:hanging="144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ab/>
      </w:r>
      <w:r w:rsidR="00BE740A" w:rsidRPr="006444B3">
        <w:rPr>
          <w:rFonts w:ascii="Palatino Linotype" w:hAnsi="Palatino Linotype"/>
          <w:w w:val="95"/>
        </w:rPr>
        <w:t>Dissertation:</w:t>
      </w:r>
      <w:r w:rsidR="00BE740A" w:rsidRPr="006444B3">
        <w:rPr>
          <w:rFonts w:ascii="Palatino Linotype" w:hAnsi="Palatino Linotype"/>
          <w:spacing w:val="-24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“TAME</w:t>
      </w:r>
      <w:r w:rsidR="00BE740A" w:rsidRPr="006444B3">
        <w:rPr>
          <w:rFonts w:ascii="Palatino Linotype" w:hAnsi="Palatino Linotype"/>
          <w:spacing w:val="-22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Health:</w:t>
      </w:r>
      <w:r w:rsidR="00BE740A" w:rsidRPr="006444B3">
        <w:rPr>
          <w:rFonts w:ascii="Palatino Linotype" w:hAnsi="Palatino Linotype"/>
          <w:spacing w:val="-21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Testing</w:t>
      </w:r>
      <w:r w:rsidR="00BE740A" w:rsidRPr="006444B3">
        <w:rPr>
          <w:rFonts w:ascii="Palatino Linotype" w:hAnsi="Palatino Linotype"/>
          <w:spacing w:val="-23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Activity</w:t>
      </w:r>
      <w:r w:rsidR="00BE740A" w:rsidRPr="006444B3">
        <w:rPr>
          <w:rFonts w:ascii="Palatino Linotype" w:hAnsi="Palatino Linotype"/>
          <w:spacing w:val="-24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Monitors’</w:t>
      </w:r>
      <w:r w:rsidR="00BE740A" w:rsidRPr="006444B3">
        <w:rPr>
          <w:rFonts w:ascii="Palatino Linotype" w:hAnsi="Palatino Linotype"/>
          <w:spacing w:val="-25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Effect</w:t>
      </w:r>
      <w:r w:rsidR="00BE740A" w:rsidRPr="006444B3">
        <w:rPr>
          <w:rFonts w:ascii="Palatino Linotype" w:hAnsi="Palatino Linotype"/>
          <w:spacing w:val="-22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on</w:t>
      </w:r>
      <w:r w:rsidR="00BE740A" w:rsidRPr="006444B3">
        <w:rPr>
          <w:rFonts w:ascii="Palatino Linotype" w:hAnsi="Palatino Linotype"/>
          <w:spacing w:val="-23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Health”</w:t>
      </w:r>
    </w:p>
    <w:p w14:paraId="142AEF35" w14:textId="77777777" w:rsidR="008F0804" w:rsidRPr="006444B3" w:rsidRDefault="00BE740A" w:rsidP="004A79BA">
      <w:pPr>
        <w:pStyle w:val="BodyText"/>
        <w:spacing w:line="254" w:lineRule="auto"/>
        <w:ind w:left="1599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 xml:space="preserve">Committee: Kenneth Ottenbacher, Ph.D., OTR, Elizabeth Lyons, Ph.D., Kristofer Jennings, </w:t>
      </w:r>
      <w:r w:rsidRPr="006444B3">
        <w:rPr>
          <w:rFonts w:ascii="Palatino Linotype" w:hAnsi="Palatino Linotype"/>
        </w:rPr>
        <w:t>Ph.D., Steve Fisher, Ph.D., PT, Arleen Brown, M.D., Ph.D.</w:t>
      </w:r>
    </w:p>
    <w:bookmarkEnd w:id="1"/>
    <w:p w14:paraId="4E278524" w14:textId="77777777" w:rsidR="008F0804" w:rsidRPr="006444B3" w:rsidRDefault="00BE740A" w:rsidP="003E2339">
      <w:pPr>
        <w:pStyle w:val="Heading1"/>
        <w:pBdr>
          <w:bottom w:val="single" w:sz="4" w:space="1" w:color="auto"/>
        </w:pBdr>
        <w:spacing w:before="159"/>
        <w:ind w:left="159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RESEARCH INTERESTS:</w:t>
      </w:r>
    </w:p>
    <w:p w14:paraId="5D2B9B74" w14:textId="77777777" w:rsidR="008F0804" w:rsidRPr="006444B3" w:rsidRDefault="008F0804" w:rsidP="007B3E08">
      <w:pPr>
        <w:contextualSpacing/>
        <w:rPr>
          <w:rFonts w:ascii="Palatino Linotype" w:hAnsi="Palatino Linotype"/>
        </w:rPr>
        <w:sectPr w:rsidR="008F0804" w:rsidRPr="006444B3" w:rsidSect="00815C8A">
          <w:headerReference w:type="default" r:id="rId8"/>
          <w:headerReference w:type="first" r:id="rId9"/>
          <w:type w:val="continuous"/>
          <w:pgSz w:w="12240" w:h="15840"/>
          <w:pgMar w:top="1500" w:right="980" w:bottom="280" w:left="1280" w:header="720" w:footer="720" w:gutter="0"/>
          <w:cols w:space="720"/>
          <w:titlePg/>
          <w:docGrid w:linePitch="299"/>
        </w:sectPr>
      </w:pPr>
    </w:p>
    <w:p w14:paraId="6CF7A820" w14:textId="77777777" w:rsidR="008F0804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Wearable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technology</w:t>
      </w:r>
    </w:p>
    <w:p w14:paraId="453DA8BE" w14:textId="77777777" w:rsidR="001E1FD7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Activity</w:t>
      </w:r>
    </w:p>
    <w:p w14:paraId="4F0FE27E" w14:textId="0385F611" w:rsidR="008F0804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behavior</w:t>
      </w:r>
    </w:p>
    <w:p w14:paraId="79EB9B32" w14:textId="77777777" w:rsidR="001E1FD7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Exercise</w:t>
      </w:r>
      <w:r w:rsidRPr="006444B3">
        <w:rPr>
          <w:rFonts w:ascii="Palatino Linotype" w:hAnsi="Palatino Linotype"/>
          <w:spacing w:val="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prescription</w:t>
      </w:r>
    </w:p>
    <w:p w14:paraId="14E84EEB" w14:textId="5F23C28E" w:rsidR="008F0804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promotion</w:t>
      </w:r>
    </w:p>
    <w:p w14:paraId="214752A9" w14:textId="77777777" w:rsidR="001E1FD7" w:rsidRPr="006444B3" w:rsidRDefault="001E1FD7" w:rsidP="007B3E08">
      <w:pPr>
        <w:pStyle w:val="Heading1"/>
        <w:spacing w:before="0"/>
        <w:ind w:left="159"/>
        <w:contextualSpacing/>
        <w:rPr>
          <w:rFonts w:ascii="Palatino Linotype" w:hAnsi="Palatino Linotype"/>
          <w:w w:val="90"/>
        </w:rPr>
        <w:sectPr w:rsidR="001E1FD7" w:rsidRPr="006444B3" w:rsidSect="006444B3">
          <w:headerReference w:type="default" r:id="rId10"/>
          <w:type w:val="continuous"/>
          <w:pgSz w:w="12240" w:h="15840"/>
          <w:pgMar w:top="1380" w:right="980" w:bottom="280" w:left="1280" w:header="705" w:footer="0" w:gutter="0"/>
          <w:cols w:space="720"/>
        </w:sectPr>
      </w:pPr>
      <w:bookmarkStart w:id="4" w:name="PUBLISHED:"/>
      <w:bookmarkStart w:id="5" w:name="_Hlk27655784"/>
      <w:bookmarkEnd w:id="4"/>
    </w:p>
    <w:p w14:paraId="155FF62F" w14:textId="70FFC7A0" w:rsidR="001E1FD7" w:rsidRPr="006444B3" w:rsidRDefault="001E1FD7" w:rsidP="007B3E08">
      <w:pPr>
        <w:pStyle w:val="Heading1"/>
        <w:spacing w:before="0"/>
        <w:ind w:left="159"/>
        <w:contextualSpacing/>
        <w:rPr>
          <w:rFonts w:ascii="Palatino Linotype" w:hAnsi="Palatino Linotype"/>
          <w:w w:val="90"/>
        </w:rPr>
      </w:pPr>
    </w:p>
    <w:p w14:paraId="38AD5B3F" w14:textId="3081148C" w:rsidR="008F0804" w:rsidRPr="006444B3" w:rsidRDefault="00BE740A" w:rsidP="003E2339">
      <w:pPr>
        <w:pStyle w:val="Heading1"/>
        <w:pBdr>
          <w:bottom w:val="single" w:sz="4" w:space="1" w:color="auto"/>
        </w:pBdr>
        <w:spacing w:before="0"/>
        <w:ind w:left="159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PUBLI</w:t>
      </w:r>
      <w:r w:rsidR="004A79BA">
        <w:rPr>
          <w:rFonts w:ascii="Palatino Linotype" w:hAnsi="Palatino Linotype"/>
          <w:w w:val="90"/>
        </w:rPr>
        <w:t>CATIONS</w:t>
      </w:r>
      <w:r w:rsidRPr="006444B3">
        <w:rPr>
          <w:rFonts w:ascii="Palatino Linotype" w:hAnsi="Palatino Linotype"/>
          <w:w w:val="90"/>
        </w:rPr>
        <w:t>:</w:t>
      </w:r>
    </w:p>
    <w:p w14:paraId="6D925EE5" w14:textId="77777777" w:rsidR="008F0804" w:rsidRPr="006444B3" w:rsidRDefault="00BE740A" w:rsidP="007B3E08">
      <w:pPr>
        <w:pStyle w:val="ListParagraph"/>
        <w:numPr>
          <w:ilvl w:val="0"/>
          <w:numId w:val="1"/>
        </w:numPr>
        <w:tabs>
          <w:tab w:val="left" w:pos="434"/>
        </w:tabs>
        <w:spacing w:before="136"/>
        <w:contextualSpacing/>
        <w:rPr>
          <w:rFonts w:ascii="Palatino Linotype" w:hAnsi="Palatino Linotype"/>
          <w:b/>
        </w:rPr>
      </w:pPr>
      <w:bookmarkStart w:id="6" w:name="a._PUBLICATIONS_IN_PEER-REVIEWED_JOURNAL"/>
      <w:bookmarkEnd w:id="6"/>
      <w:r w:rsidRPr="006444B3">
        <w:rPr>
          <w:rFonts w:ascii="Palatino Linotype" w:hAnsi="Palatino Linotype"/>
          <w:b/>
          <w:spacing w:val="8"/>
          <w:w w:val="95"/>
        </w:rPr>
        <w:t xml:space="preserve">PUBLICATIONS </w:t>
      </w:r>
      <w:r w:rsidRPr="006444B3">
        <w:rPr>
          <w:rFonts w:ascii="Palatino Linotype" w:hAnsi="Palatino Linotype"/>
          <w:b/>
          <w:spacing w:val="4"/>
          <w:w w:val="95"/>
        </w:rPr>
        <w:t xml:space="preserve">IN </w:t>
      </w:r>
      <w:r w:rsidRPr="006444B3">
        <w:rPr>
          <w:rFonts w:ascii="Palatino Linotype" w:hAnsi="Palatino Linotype"/>
          <w:b/>
          <w:spacing w:val="8"/>
          <w:w w:val="95"/>
        </w:rPr>
        <w:t>PEER-REVIEWED</w:t>
      </w:r>
      <w:r w:rsidRPr="006444B3">
        <w:rPr>
          <w:rFonts w:ascii="Palatino Linotype" w:hAnsi="Palatino Linotype"/>
          <w:b/>
          <w:spacing w:val="-5"/>
          <w:w w:val="95"/>
        </w:rPr>
        <w:t xml:space="preserve"> </w:t>
      </w:r>
      <w:r w:rsidRPr="006444B3">
        <w:rPr>
          <w:rFonts w:ascii="Palatino Linotype" w:hAnsi="Palatino Linotype"/>
          <w:b/>
          <w:spacing w:val="8"/>
          <w:w w:val="95"/>
        </w:rPr>
        <w:t>JOURNALS:</w:t>
      </w:r>
    </w:p>
    <w:p w14:paraId="00DB6F5A" w14:textId="39B07394" w:rsidR="00925295" w:rsidRPr="00925295" w:rsidRDefault="00925295" w:rsidP="00925295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bookmarkStart w:id="7" w:name="_Hlk160282078"/>
      <w:bookmarkStart w:id="8" w:name="_Hlk51770774"/>
      <w:bookmarkStart w:id="9" w:name="_Hlk129943949"/>
      <w:bookmarkStart w:id="10" w:name="1.__Lyons,_E.J.,_Lewis,_Z.H.,_Mayrsohn,_"/>
      <w:bookmarkEnd w:id="10"/>
      <w:r w:rsidRPr="00925295">
        <w:rPr>
          <w:rFonts w:ascii="Palatino Linotype" w:hAnsi="Palatino Linotype"/>
          <w:b/>
          <w:bCs/>
        </w:rPr>
        <w:t xml:space="preserve">Lewis, Zakkoyya H. </w:t>
      </w:r>
      <w:r w:rsidRPr="00925295">
        <w:rPr>
          <w:rFonts w:ascii="Palatino Linotype" w:hAnsi="Palatino Linotype"/>
        </w:rPr>
        <w:t>(2025) Learn by Doing: A CURE approach to teaching exercise testing and prescription</w:t>
      </w:r>
      <w:r w:rsidRPr="00925295">
        <w:rPr>
          <w:rFonts w:ascii="Palatino Linotype" w:hAnsi="Palatino Linotype"/>
        </w:rPr>
        <w:t>.</w:t>
      </w:r>
      <w:r w:rsidRPr="00925295">
        <w:rPr>
          <w:rFonts w:ascii="Palatino Linotype" w:hAnsi="Palatino Linotype"/>
        </w:rPr>
        <w:t xml:space="preserve"> Educational Practices in Kinesiology</w:t>
      </w:r>
      <w:r w:rsidRPr="00925295">
        <w:rPr>
          <w:rFonts w:ascii="Palatino Linotype" w:hAnsi="Palatino Linotype"/>
        </w:rPr>
        <w:t>,</w:t>
      </w:r>
      <w:r w:rsidRPr="00925295">
        <w:rPr>
          <w:rFonts w:ascii="Palatino Linotype" w:hAnsi="Palatino Linotype"/>
        </w:rPr>
        <w:t xml:space="preserve"> 5</w:t>
      </w:r>
      <w:r w:rsidRPr="00925295">
        <w:rPr>
          <w:rFonts w:ascii="Palatino Linotype" w:hAnsi="Palatino Linotype"/>
        </w:rPr>
        <w:t>(</w:t>
      </w:r>
      <w:r w:rsidRPr="00925295">
        <w:rPr>
          <w:rFonts w:ascii="Palatino Linotype" w:hAnsi="Palatino Linotype"/>
        </w:rPr>
        <w:t>1</w:t>
      </w:r>
      <w:r w:rsidRPr="00925295">
        <w:rPr>
          <w:rFonts w:ascii="Palatino Linotype" w:hAnsi="Palatino Linotype"/>
        </w:rPr>
        <w:t>)</w:t>
      </w:r>
      <w:r w:rsidRPr="00925295">
        <w:rPr>
          <w:rFonts w:ascii="Palatino Linotype" w:hAnsi="Palatino Linotype"/>
        </w:rPr>
        <w:t>, Article 3.</w:t>
      </w:r>
      <w:r w:rsidRPr="00925295">
        <w:rPr>
          <w:rFonts w:ascii="Palatino Linotype" w:hAnsi="Palatino Linotype"/>
        </w:rPr>
        <w:t xml:space="preserve"> </w:t>
      </w:r>
      <w:r w:rsidRPr="00925295">
        <w:rPr>
          <w:rFonts w:ascii="Palatino Linotype" w:hAnsi="Palatino Linotype"/>
        </w:rPr>
        <w:t xml:space="preserve">Available at: </w:t>
      </w:r>
      <w:hyperlink r:id="rId11" w:history="1">
        <w:r w:rsidR="00B73AB8" w:rsidRPr="00482FBD">
          <w:rPr>
            <w:rStyle w:val="Hyperlink"/>
            <w:rFonts w:ascii="Palatino Linotype" w:hAnsi="Palatino Linotype"/>
          </w:rPr>
          <w:t>https://digitalcommons.wku.edu/epik/vol5/iss1/3</w:t>
        </w:r>
      </w:hyperlink>
      <w:r w:rsidR="00B73AB8">
        <w:rPr>
          <w:rFonts w:ascii="Palatino Linotype" w:hAnsi="Palatino Linotype"/>
        </w:rPr>
        <w:t xml:space="preserve"> </w:t>
      </w:r>
    </w:p>
    <w:p w14:paraId="08BCCA3B" w14:textId="63F573A2" w:rsidR="006A1A78" w:rsidRDefault="006A1A78" w:rsidP="00100F6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Lewis, Z.H.</w:t>
      </w:r>
      <w:r>
        <w:rPr>
          <w:rFonts w:ascii="Palatino Linotype" w:hAnsi="Palatino Linotype"/>
        </w:rPr>
        <w:t xml:space="preserve">, Harrison, R.N., Clocksin, B.D., Auslander, A.T., Killick, L. (2023) Chair Fitness Program for Improved Strength and Physical Function for Older Adults: A Pilot Comparative Effectiveness Study. Recent Progress in Nutrition, 3 (3). </w:t>
      </w:r>
      <w:hyperlink r:id="rId12" w:history="1">
        <w:r w:rsidRPr="00920DFF">
          <w:rPr>
            <w:rStyle w:val="Hyperlink"/>
            <w:rFonts w:ascii="Palatino Linotype" w:hAnsi="Palatino Linotype"/>
          </w:rPr>
          <w:t>http://dx.doi.org/10.21926/rpn.2303016</w:t>
        </w:r>
      </w:hyperlink>
      <w:r>
        <w:rPr>
          <w:rFonts w:ascii="Palatino Linotype" w:hAnsi="Palatino Linotype"/>
        </w:rPr>
        <w:t xml:space="preserve"> </w:t>
      </w:r>
    </w:p>
    <w:bookmarkEnd w:id="7"/>
    <w:p w14:paraId="146B1F39" w14:textId="748883B4" w:rsidR="00100F62" w:rsidRPr="00100F62" w:rsidRDefault="00100F62" w:rsidP="00100F6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Swartz, M.C.; Robertson, M.C.; Christopherson, U.; Wells, S.J.; </w:t>
      </w:r>
      <w:r w:rsidRPr="00100F62">
        <w:rPr>
          <w:rFonts w:ascii="Palatino Linotype" w:hAnsi="Palatino Linotype"/>
          <w:b/>
          <w:bCs/>
        </w:rPr>
        <w:t>Lewis, Z.H.</w:t>
      </w:r>
      <w:r w:rsidRPr="00100F62">
        <w:rPr>
          <w:rFonts w:ascii="Palatino Linotype" w:hAnsi="Palatino Linotype"/>
        </w:rPr>
        <w:t xml:space="preserve">; Bai, J.; Swartz, M.D.; Silva, H.C.; Martinez, E.; Lyons, E.J. </w:t>
      </w:r>
      <w:r>
        <w:rPr>
          <w:rFonts w:ascii="Palatino Linotype" w:hAnsi="Palatino Linotype"/>
        </w:rPr>
        <w:t xml:space="preserve">(2023) </w:t>
      </w:r>
      <w:r w:rsidRPr="00100F62">
        <w:rPr>
          <w:rFonts w:ascii="Palatino Linotype" w:hAnsi="Palatino Linotype"/>
        </w:rPr>
        <w:t xml:space="preserve">Assessing the Suitability of a Virtual ‘Pink Warrior’ for Older Breast Cancer Survivors during COVID-19: A Pilot Study. Life, 13, 574. </w:t>
      </w:r>
      <w:hyperlink r:id="rId13" w:history="1">
        <w:r w:rsidR="006A1A78" w:rsidRPr="00920DFF">
          <w:rPr>
            <w:rStyle w:val="Hyperlink"/>
            <w:rFonts w:ascii="Palatino Linotype" w:hAnsi="Palatino Linotype"/>
          </w:rPr>
          <w:t>https://doi.org/10.3390/life13020574</w:t>
        </w:r>
      </w:hyperlink>
      <w:r w:rsidR="006A1A78">
        <w:rPr>
          <w:rFonts w:ascii="Palatino Linotype" w:hAnsi="Palatino Linotype"/>
        </w:rPr>
        <w:t xml:space="preserve"> </w:t>
      </w:r>
    </w:p>
    <w:p w14:paraId="3E1A0A48" w14:textId="37667241" w:rsidR="008F1FA8" w:rsidRPr="008F1FA8" w:rsidRDefault="008F1FA8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8F1FA8">
        <w:rPr>
          <w:rFonts w:ascii="Palatino Linotype" w:hAnsi="Palatino Linotype"/>
          <w:b/>
          <w:bCs/>
        </w:rPr>
        <w:t>Lewis, Z.H.</w:t>
      </w:r>
      <w:r>
        <w:rPr>
          <w:rFonts w:ascii="Palatino Linotype" w:hAnsi="Palatino Linotype"/>
          <w:b/>
          <w:bCs/>
        </w:rPr>
        <w:t>,</w:t>
      </w:r>
      <w:r w:rsidRPr="008F1FA8">
        <w:rPr>
          <w:rFonts w:ascii="Palatino Linotype" w:hAnsi="Palatino Linotype"/>
          <w:b/>
          <w:bCs/>
        </w:rPr>
        <w:t xml:space="preserve"> </w:t>
      </w:r>
      <w:r w:rsidRPr="008F1FA8">
        <w:rPr>
          <w:rFonts w:ascii="Palatino Linotype" w:hAnsi="Palatino Linotype"/>
        </w:rPr>
        <w:t>Hansen, K.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Narasaki-Jara, M.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Killick, L.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Kwon, M.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Chase, L.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Lemez, S. </w:t>
      </w:r>
      <w:r>
        <w:rPr>
          <w:rFonts w:ascii="Palatino Linotype" w:hAnsi="Palatino Linotype"/>
        </w:rPr>
        <w:t xml:space="preserve">(2022) </w:t>
      </w:r>
      <w:r w:rsidRPr="008F1FA8">
        <w:rPr>
          <w:rFonts w:ascii="Palatino Linotype" w:hAnsi="Palatino Linotype"/>
        </w:rPr>
        <w:t>Embedding Diversity, Equity, and Inclusion into a Kinesiology Curriculum: A Detailed Report of a Curriculum Redesign. Soc. Sci.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11, 271. </w:t>
      </w:r>
      <w:hyperlink r:id="rId14" w:history="1">
        <w:r w:rsidRPr="00B36F7C">
          <w:rPr>
            <w:rStyle w:val="Hyperlink"/>
            <w:rFonts w:ascii="Palatino Linotype" w:hAnsi="Palatino Linotype"/>
            <w:b/>
            <w:bCs/>
          </w:rPr>
          <w:t>https://doi.org/10.3390/socsci11070271</w:t>
        </w:r>
      </w:hyperlink>
    </w:p>
    <w:p w14:paraId="45ADC242" w14:textId="395763B8" w:rsidR="00195E8B" w:rsidRPr="00195E8B" w:rsidRDefault="00195E8B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195E8B">
        <w:rPr>
          <w:rFonts w:ascii="Palatino Linotype" w:hAnsi="Palatino Linotype"/>
          <w:b/>
          <w:bCs/>
        </w:rPr>
        <w:t>Lewis, Z.H.</w:t>
      </w:r>
      <w:r>
        <w:rPr>
          <w:rFonts w:ascii="Palatino Linotype" w:hAnsi="Palatino Linotype"/>
          <w:b/>
          <w:bCs/>
        </w:rPr>
        <w:t>,</w:t>
      </w:r>
      <w:r w:rsidRPr="00195E8B">
        <w:rPr>
          <w:rFonts w:ascii="Palatino Linotype" w:hAnsi="Palatino Linotype"/>
          <w:b/>
          <w:bCs/>
        </w:rPr>
        <w:t xml:space="preserve"> </w:t>
      </w:r>
      <w:r w:rsidRPr="00195E8B">
        <w:rPr>
          <w:rFonts w:ascii="Palatino Linotype" w:hAnsi="Palatino Linotype"/>
        </w:rPr>
        <w:t>Danayan, S</w:t>
      </w:r>
      <w:r>
        <w:rPr>
          <w:rFonts w:ascii="Palatino Linotype" w:hAnsi="Palatino Linotype"/>
        </w:rPr>
        <w:t>*</w:t>
      </w:r>
      <w:r w:rsidRPr="00195E8B">
        <w:rPr>
          <w:rFonts w:ascii="Palatino Linotype" w:hAnsi="Palatino Linotype"/>
        </w:rPr>
        <w:t xml:space="preserve">. </w:t>
      </w:r>
      <w:r w:rsidR="00630BF4">
        <w:rPr>
          <w:rFonts w:ascii="Palatino Linotype" w:hAnsi="Palatino Linotype"/>
        </w:rPr>
        <w:t xml:space="preserve">(2021) </w:t>
      </w:r>
      <w:r w:rsidRPr="00195E8B">
        <w:rPr>
          <w:rFonts w:ascii="Palatino Linotype" w:hAnsi="Palatino Linotype"/>
        </w:rPr>
        <w:t xml:space="preserve">The Protocol and Feasibility Results of a Preliminary Instagram-Based Physical Activity Promotion Study. Technologies, 9, 70. </w:t>
      </w:r>
      <w:hyperlink r:id="rId15" w:history="1">
        <w:r w:rsidR="00E77816" w:rsidRPr="00034BDF">
          <w:rPr>
            <w:rStyle w:val="Hyperlink"/>
            <w:rFonts w:ascii="Palatino Linotype" w:hAnsi="Palatino Linotype"/>
          </w:rPr>
          <w:t>https://doi.org/10.3390/technologies9040070</w:t>
        </w:r>
      </w:hyperlink>
      <w:r w:rsidR="00E77816">
        <w:rPr>
          <w:rFonts w:ascii="Palatino Linotype" w:hAnsi="Palatino Linotype"/>
        </w:rPr>
        <w:t xml:space="preserve">  </w:t>
      </w:r>
      <w:r w:rsidRPr="00195E8B">
        <w:rPr>
          <w:rFonts w:ascii="Palatino Linotype" w:hAnsi="Palatino Linotype"/>
        </w:rPr>
        <w:fldChar w:fldCharType="begin"/>
      </w:r>
      <w:r w:rsidRPr="00195E8B">
        <w:rPr>
          <w:rFonts w:ascii="Palatino Linotype" w:hAnsi="Palatino Linotype"/>
        </w:rPr>
        <w:instrText>https://doi.org/10.3390/technologies9040070</w:instrText>
      </w:r>
      <w:r w:rsidRPr="00195E8B">
        <w:rPr>
          <w:rFonts w:ascii="Palatino Linotype" w:hAnsi="Palatino Linotype"/>
        </w:rPr>
        <w:fldChar w:fldCharType="separate"/>
      </w:r>
      <w:r w:rsidRPr="00195E8B">
        <w:rPr>
          <w:rStyle w:val="Hyperlink"/>
          <w:rFonts w:ascii="Palatino Linotype" w:hAnsi="Palatino Linotype"/>
        </w:rPr>
        <w:t>https://doi.org/10.3390/technologies9040070</w:t>
      </w:r>
      <w:r w:rsidRPr="00195E8B">
        <w:rPr>
          <w:rFonts w:ascii="Palatino Linotype" w:hAnsi="Palatino Linotype"/>
        </w:rPr>
        <w:fldChar w:fldCharType="end"/>
      </w:r>
    </w:p>
    <w:p w14:paraId="65990127" w14:textId="6564F2B7" w:rsidR="00621582" w:rsidRPr="006444B3" w:rsidRDefault="00621582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bCs/>
        </w:rPr>
        <w:lastRenderedPageBreak/>
        <w:t xml:space="preserve">Lewis, Z.H., </w:t>
      </w:r>
      <w:r w:rsidRPr="006444B3">
        <w:rPr>
          <w:rFonts w:ascii="Palatino Linotype" w:hAnsi="Palatino Linotype"/>
        </w:rPr>
        <w:t>Cannon, M.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Rubio, G.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 xml:space="preserve">, Swartz, M.C., Lyons, E.J. (2020) Analysis of the Behavioral Change and Utility Features of Electronic Activity Monitors. Technologies, 8, 75. </w:t>
      </w:r>
    </w:p>
    <w:p w14:paraId="234F5D52" w14:textId="15011540" w:rsidR="00F264F6" w:rsidRPr="006444B3" w:rsidRDefault="00F264F6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bCs/>
        </w:rPr>
        <w:t xml:space="preserve">Lewis, Z.H., </w:t>
      </w:r>
      <w:r w:rsidRPr="006444B3">
        <w:rPr>
          <w:rFonts w:ascii="Palatino Linotype" w:hAnsi="Palatino Linotype"/>
        </w:rPr>
        <w:t>Ottenbacher, K.J., Fisher, S.R., Jennings, K., Brown, A.F., Swartz, M.C., Martinez, E., Lyons, E.J. (2020). Effect of Electronic Activity Monitors and Pedometers on Health: Results from the TAME Health Pilot Randomized Pragmatic Trial. Int. J. Environ. Res. Public Health. 17, 6800.</w:t>
      </w:r>
    </w:p>
    <w:p w14:paraId="36BBDC72" w14:textId="3AEF8FA8" w:rsidR="00064A84" w:rsidRPr="006444B3" w:rsidRDefault="00064A84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bookmarkStart w:id="11" w:name="_Hlk51770767"/>
      <w:bookmarkEnd w:id="8"/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Pritting, L.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Picazo, A.L.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JeanMarie-Tucker, M.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 xml:space="preserve"> (20</w:t>
      </w:r>
      <w:r w:rsidR="00A67CE4" w:rsidRPr="006444B3">
        <w:rPr>
          <w:rFonts w:ascii="Palatino Linotype" w:hAnsi="Palatino Linotype"/>
        </w:rPr>
        <w:t>20</w:t>
      </w:r>
      <w:r w:rsidRPr="006444B3">
        <w:rPr>
          <w:rFonts w:ascii="Palatino Linotype" w:hAnsi="Palatino Linotype"/>
        </w:rPr>
        <w:t>). The utility of wearable fitness trackers and implications for increased engagement: An exploratory, mixed methods observational study. Digital Health. 6:1-12. DOI: 10.1177/2055207619900059.</w:t>
      </w:r>
    </w:p>
    <w:p w14:paraId="6004CA18" w14:textId="77777777" w:rsidR="00A0069F" w:rsidRPr="006444B3" w:rsidRDefault="00A0069F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21" w:line="254" w:lineRule="auto"/>
        <w:ind w:right="217"/>
        <w:contextualSpacing/>
        <w:rPr>
          <w:rFonts w:ascii="Palatino Linotype" w:hAnsi="Palatino Linotype"/>
        </w:rPr>
      </w:pPr>
      <w:bookmarkStart w:id="12" w:name="_Hlk51770753"/>
      <w:bookmarkEnd w:id="11"/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Swartz, M.C., Martinez, E., Lyons, E.J. (2019). Descriptive Analysis of Social Support Patterns of Mid-Aged and Older Adults within a Physical Activity Application. </w:t>
      </w:r>
      <w:r w:rsidR="00962653" w:rsidRPr="006444B3">
        <w:rPr>
          <w:rFonts w:ascii="Palatino Linotype" w:hAnsi="Palatino Linotype"/>
        </w:rPr>
        <w:t>JMIR Aging 2019;2(2):e12496. DOI: 10.2196/12496</w:t>
      </w:r>
    </w:p>
    <w:p w14:paraId="32C9DBE7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21" w:line="254" w:lineRule="auto"/>
        <w:ind w:right="217"/>
        <w:contextualSpacing/>
        <w:rPr>
          <w:rFonts w:ascii="Palatino Linotype" w:hAnsi="Palatino Linotype"/>
        </w:rPr>
      </w:pPr>
      <w:bookmarkStart w:id="13" w:name="_Hlk51770740"/>
      <w:bookmarkEnd w:id="9"/>
      <w:bookmarkEnd w:id="12"/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Markides, K., Ottenbacher, K.J., Al </w:t>
      </w:r>
      <w:proofErr w:type="spellStart"/>
      <w:r w:rsidRPr="006444B3">
        <w:rPr>
          <w:rFonts w:ascii="Palatino Linotype" w:hAnsi="Palatino Linotype"/>
        </w:rPr>
        <w:t>Snih</w:t>
      </w:r>
      <w:proofErr w:type="spellEnd"/>
      <w:r w:rsidRPr="006444B3">
        <w:rPr>
          <w:rFonts w:ascii="Palatino Linotype" w:hAnsi="Palatino Linotype"/>
        </w:rPr>
        <w:t>, S. (2018). The impact of 10-year physical activity changes on 7-year mortality in older Mexican Americans. Journal of Physical Activity and Health. 15 (1): 30-39.</w:t>
      </w:r>
    </w:p>
    <w:p w14:paraId="0505F6F3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21" w:line="254" w:lineRule="auto"/>
        <w:ind w:right="217"/>
        <w:contextualSpacing/>
        <w:rPr>
          <w:rFonts w:ascii="Palatino Linotype" w:hAnsi="Palatino Linotype"/>
        </w:rPr>
      </w:pPr>
      <w:bookmarkStart w:id="14" w:name="_Hlk51770725"/>
      <w:bookmarkEnd w:id="13"/>
      <w:r w:rsidRPr="006444B3">
        <w:rPr>
          <w:rFonts w:ascii="Palatino Linotype" w:hAnsi="Palatino Linotype"/>
          <w:w w:val="95"/>
        </w:rPr>
        <w:t xml:space="preserve">Swartz, M.C., </w:t>
      </w:r>
      <w:r w:rsidRPr="006444B3">
        <w:rPr>
          <w:rFonts w:ascii="Palatino Linotype" w:hAnsi="Palatino Linotype"/>
          <w:b/>
          <w:w w:val="95"/>
        </w:rPr>
        <w:t>Lewis, Z., H.,</w:t>
      </w:r>
      <w:r w:rsidRPr="006444B3">
        <w:rPr>
          <w:rFonts w:ascii="Palatino Linotype" w:hAnsi="Palatino Linotype"/>
          <w:w w:val="95"/>
        </w:rPr>
        <w:t xml:space="preserve"> Martinez, E.S., Swartz, M.D., Lyons, E.J. (2017). Brief report: Active ingredients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adherence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to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tracker-based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adults.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of </w:t>
      </w:r>
      <w:r w:rsidRPr="006444B3">
        <w:rPr>
          <w:rFonts w:ascii="Palatino Linotype" w:hAnsi="Palatino Linotype"/>
        </w:rPr>
        <w:t>Applied</w:t>
      </w:r>
      <w:r w:rsidRPr="006444B3">
        <w:rPr>
          <w:rFonts w:ascii="Palatino Linotype" w:hAnsi="Palatino Linotype"/>
          <w:spacing w:val="-13"/>
        </w:rPr>
        <w:t xml:space="preserve"> </w:t>
      </w:r>
      <w:r w:rsidRPr="006444B3">
        <w:rPr>
          <w:rFonts w:ascii="Palatino Linotype" w:hAnsi="Palatino Linotype"/>
        </w:rPr>
        <w:t>Gerontology.</w:t>
      </w:r>
      <w:r w:rsidR="00D97E95" w:rsidRPr="006444B3">
        <w:rPr>
          <w:rFonts w:ascii="Palatino Linotype" w:hAnsi="Palatino Linotype"/>
        </w:rPr>
        <w:t xml:space="preserve"> Jul;38(7):1023-1034. </w:t>
      </w:r>
      <w:proofErr w:type="spellStart"/>
      <w:r w:rsidR="00D97E95" w:rsidRPr="006444B3">
        <w:rPr>
          <w:rFonts w:ascii="Palatino Linotype" w:hAnsi="Palatino Linotype"/>
        </w:rPr>
        <w:t>doi</w:t>
      </w:r>
      <w:proofErr w:type="spellEnd"/>
      <w:r w:rsidR="00D97E95" w:rsidRPr="006444B3">
        <w:rPr>
          <w:rFonts w:ascii="Palatino Linotype" w:hAnsi="Palatino Linotype"/>
        </w:rPr>
        <w:t xml:space="preserve">: 10.1177/0733464817739350. </w:t>
      </w:r>
      <w:proofErr w:type="spellStart"/>
      <w:r w:rsidR="00D97E95" w:rsidRPr="006444B3">
        <w:rPr>
          <w:rFonts w:ascii="Palatino Linotype" w:hAnsi="Palatino Linotype"/>
        </w:rPr>
        <w:t>Epub</w:t>
      </w:r>
      <w:proofErr w:type="spellEnd"/>
      <w:r w:rsidR="00D97E95" w:rsidRPr="006444B3">
        <w:rPr>
          <w:rFonts w:ascii="Palatino Linotype" w:hAnsi="Palatino Linotype"/>
        </w:rPr>
        <w:t xml:space="preserve"> 2017 Nov 2.</w:t>
      </w:r>
    </w:p>
    <w:p w14:paraId="50DF8D6F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49"/>
        </w:tabs>
        <w:spacing w:before="122"/>
        <w:contextualSpacing/>
        <w:rPr>
          <w:rFonts w:ascii="Palatino Linotype" w:hAnsi="Palatino Linotype"/>
        </w:rPr>
      </w:pPr>
      <w:bookmarkStart w:id="15" w:name="_Hlk51770714"/>
      <w:bookmarkEnd w:id="5"/>
      <w:bookmarkEnd w:id="14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6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Fisher,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S.R.,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Jennings,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Brown,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A.F.,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Martinez,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</w:p>
    <w:p w14:paraId="2B41CE44" w14:textId="77777777" w:rsidR="00BE740A" w:rsidRPr="006444B3" w:rsidRDefault="00BE740A" w:rsidP="007B3E08">
      <w:pPr>
        <w:spacing w:before="13" w:line="254" w:lineRule="auto"/>
        <w:ind w:left="879" w:right="5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(2017).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feasibility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RE-AIM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evaluation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TAME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pilot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study.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International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Behavioral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Medicine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and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Activity.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14(1):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106.</w:t>
      </w:r>
    </w:p>
    <w:p w14:paraId="1692D29C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line="254" w:lineRule="auto"/>
        <w:ind w:right="124"/>
        <w:contextualSpacing/>
        <w:rPr>
          <w:rFonts w:ascii="Palatino Linotype" w:hAnsi="Palatino Linotype"/>
        </w:rPr>
      </w:pPr>
      <w:bookmarkStart w:id="16" w:name="_Hlk51770703"/>
      <w:bookmarkEnd w:id="15"/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M.C.,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</w:t>
      </w:r>
      <w:r w:rsidRPr="006444B3">
        <w:rPr>
          <w:rFonts w:ascii="Palatino Linotype" w:hAnsi="Palatino Linotype"/>
          <w:w w:val="95"/>
        </w:rPr>
        <w:t>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Jennings,K</w:t>
      </w:r>
      <w:proofErr w:type="spellEnd"/>
      <w:r w:rsidRPr="006444B3">
        <w:rPr>
          <w:rFonts w:ascii="Palatino Linotype" w:hAnsi="Palatino Linotype"/>
          <w:w w:val="95"/>
        </w:rPr>
        <w:t>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Middleton,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Deer,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R.R.,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Arnold,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Dresser,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K., Ottenbacher, K.J., Goodwin, J.S. (2017). Effect of Home and Community-Based Physical Activity </w:t>
      </w:r>
      <w:r w:rsidRPr="006444B3">
        <w:rPr>
          <w:rFonts w:ascii="Palatino Linotype" w:hAnsi="Palatino Linotype"/>
          <w:w w:val="90"/>
        </w:rPr>
        <w:t xml:space="preserve">Interventions on Physical Function among Cancer Survivors: A Systematic Review and Meta-analysis. </w:t>
      </w:r>
      <w:r w:rsidRPr="006444B3">
        <w:rPr>
          <w:rFonts w:ascii="Palatino Linotype" w:hAnsi="Palatino Linotype"/>
        </w:rPr>
        <w:t>Archives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Medicine</w:t>
      </w:r>
      <w:r w:rsidRPr="006444B3">
        <w:rPr>
          <w:rFonts w:ascii="Palatino Linotype" w:hAnsi="Palatino Linotype"/>
          <w:spacing w:val="-14"/>
        </w:rPr>
        <w:t xml:space="preserve"> </w:t>
      </w:r>
      <w:r w:rsidRPr="006444B3">
        <w:rPr>
          <w:rFonts w:ascii="Palatino Linotype" w:hAnsi="Palatino Linotype"/>
        </w:rPr>
        <w:t>&amp;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Rehabilitation.</w:t>
      </w:r>
    </w:p>
    <w:p w14:paraId="19A65E3A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2" w:line="254" w:lineRule="auto"/>
        <w:ind w:right="147"/>
        <w:contextualSpacing/>
        <w:rPr>
          <w:rFonts w:ascii="Palatino Linotype" w:hAnsi="Palatino Linotype"/>
        </w:rPr>
      </w:pPr>
      <w:bookmarkStart w:id="17" w:name="_Hlk51770678"/>
      <w:bookmarkEnd w:id="16"/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Martinez,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Jennings,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(2017).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Feasibility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acceptability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 wearable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technology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with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telephone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counseling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mid-aged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older </w:t>
      </w:r>
      <w:r w:rsidRPr="006444B3">
        <w:rPr>
          <w:rFonts w:ascii="Palatino Linotype" w:hAnsi="Palatino Linotype"/>
        </w:rPr>
        <w:t>adults: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randomized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controlled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pilot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trial.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Internet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Research.</w:t>
      </w:r>
    </w:p>
    <w:p w14:paraId="1E798959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2" w:line="254" w:lineRule="auto"/>
        <w:ind w:right="272"/>
        <w:contextualSpacing/>
        <w:rPr>
          <w:rFonts w:ascii="Palatino Linotype" w:hAnsi="Palatino Linotype"/>
        </w:rPr>
      </w:pPr>
      <w:bookmarkStart w:id="18" w:name="_Hlk51770571"/>
      <w:bookmarkEnd w:id="17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5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Hay,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C.C.,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Graham,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Lin,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Y.,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Karmarkar,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(2016)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Social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support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and </w:t>
      </w:r>
      <w:r w:rsidRPr="006444B3">
        <w:rPr>
          <w:rFonts w:ascii="Palatino Linotype" w:hAnsi="Palatino Linotype"/>
        </w:rPr>
        <w:t>actual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versus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expected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length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stay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in</w:t>
      </w:r>
      <w:r w:rsidRPr="006444B3">
        <w:rPr>
          <w:rFonts w:ascii="Palatino Linotype" w:hAnsi="Palatino Linotype"/>
          <w:spacing w:val="-39"/>
        </w:rPr>
        <w:t xml:space="preserve"> </w:t>
      </w:r>
      <w:r w:rsidRPr="006444B3">
        <w:rPr>
          <w:rFonts w:ascii="Palatino Linotype" w:hAnsi="Palatino Linotype"/>
        </w:rPr>
        <w:t>inpatient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rehabilitation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facilities.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Archives</w:t>
      </w:r>
      <w:r w:rsidRPr="006444B3">
        <w:rPr>
          <w:rFonts w:ascii="Palatino Linotype" w:hAnsi="Palatino Linotype"/>
          <w:spacing w:val="-39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Physical Medicine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and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Rehabilitation.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97(12):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2068-2075.</w:t>
      </w:r>
    </w:p>
    <w:p w14:paraId="3796F09A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line="254" w:lineRule="auto"/>
        <w:ind w:right="228"/>
        <w:contextualSpacing/>
        <w:rPr>
          <w:rFonts w:ascii="Palatino Linotype" w:hAnsi="Palatino Linotype"/>
        </w:rPr>
      </w:pPr>
      <w:bookmarkStart w:id="19" w:name="_Hlk51770560"/>
      <w:bookmarkEnd w:id="18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22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2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Fisher,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S.R.,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Jennings,</w:t>
      </w:r>
      <w:r w:rsidRPr="006444B3">
        <w:rPr>
          <w:rFonts w:ascii="Palatino Linotype" w:hAnsi="Palatino Linotype"/>
          <w:spacing w:val="-2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Brown,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A.F.,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(2016) </w:t>
      </w:r>
      <w:r w:rsidRPr="006444B3">
        <w:rPr>
          <w:rFonts w:ascii="Palatino Linotype" w:hAnsi="Palatino Linotype"/>
        </w:rPr>
        <w:t>Testing Activity Monitors’ Effect on health (TAME health): Study protocol for a randomized controlled trial among older primary care patients. JMIR RES PROTOC, 5(2):E29. doi:10.2196/resprot.5454</w:t>
      </w:r>
    </w:p>
    <w:p w14:paraId="3499128C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51" w:line="254" w:lineRule="auto"/>
        <w:ind w:right="628"/>
        <w:contextualSpacing/>
        <w:rPr>
          <w:rFonts w:ascii="Palatino Linotype" w:hAnsi="Palatino Linotype"/>
        </w:rPr>
      </w:pPr>
      <w:bookmarkStart w:id="20" w:name="_Hlk51770550"/>
      <w:bookmarkEnd w:id="19"/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K.J.,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Role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 Physical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Function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Risk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Aging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Physical </w:t>
      </w:r>
      <w:r w:rsidRPr="006444B3">
        <w:rPr>
          <w:rFonts w:ascii="Palatino Linotype" w:hAnsi="Palatino Linotype"/>
        </w:rPr>
        <w:t xml:space="preserve">Activity. </w:t>
      </w:r>
      <w:r w:rsidRPr="006444B3">
        <w:rPr>
          <w:rFonts w:ascii="Palatino Linotype" w:hAnsi="Palatino Linotype"/>
          <w:color w:val="212121"/>
          <w:spacing w:val="7"/>
        </w:rPr>
        <w:t>24(3),</w:t>
      </w:r>
      <w:r w:rsidRPr="006444B3">
        <w:rPr>
          <w:rFonts w:ascii="Palatino Linotype" w:hAnsi="Palatino Linotype"/>
          <w:color w:val="212121"/>
          <w:spacing w:val="23"/>
        </w:rPr>
        <w:t xml:space="preserve"> </w:t>
      </w:r>
      <w:r w:rsidRPr="006444B3">
        <w:rPr>
          <w:rFonts w:ascii="Palatino Linotype" w:hAnsi="Palatino Linotype"/>
          <w:color w:val="212121"/>
          <w:spacing w:val="8"/>
        </w:rPr>
        <w:t>342-349</w:t>
      </w:r>
    </w:p>
    <w:p w14:paraId="6F694D16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2" w:line="252" w:lineRule="auto"/>
        <w:ind w:right="299"/>
        <w:contextualSpacing/>
        <w:rPr>
          <w:rFonts w:ascii="Palatino Linotype" w:hAnsi="Palatino Linotype"/>
        </w:rPr>
      </w:pPr>
      <w:bookmarkStart w:id="21" w:name="_Hlk51770533"/>
      <w:bookmarkEnd w:id="20"/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H.C.,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Intermittent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Mineral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Density: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An </w:t>
      </w:r>
      <w:r w:rsidRPr="006444B3">
        <w:rPr>
          <w:rFonts w:ascii="Palatino Linotype" w:hAnsi="Palatino Linotype"/>
        </w:rPr>
        <w:t>Exploratory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Study.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Sport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Rehabilitation.</w:t>
      </w:r>
    </w:p>
    <w:p w14:paraId="35BF4917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6" w:line="252" w:lineRule="auto"/>
        <w:ind w:right="1175"/>
        <w:contextualSpacing/>
        <w:rPr>
          <w:rFonts w:ascii="Palatino Linotype" w:hAnsi="Palatino Linotype"/>
        </w:rPr>
      </w:pPr>
      <w:bookmarkStart w:id="22" w:name="_Hlk51770525"/>
      <w:bookmarkEnd w:id="21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(2016)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What’s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the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point?: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Review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of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Reward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Systems </w:t>
      </w:r>
      <w:r w:rsidRPr="006444B3">
        <w:rPr>
          <w:rFonts w:ascii="Palatino Linotype" w:hAnsi="Palatino Linotype"/>
        </w:rPr>
        <w:t>Implemented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in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Gamification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Intervention.</w:t>
      </w:r>
      <w:r w:rsidRPr="006444B3">
        <w:rPr>
          <w:rFonts w:ascii="Palatino Linotype" w:hAnsi="Palatino Linotype"/>
          <w:spacing w:val="-28"/>
        </w:rPr>
        <w:t xml:space="preserve"> </w:t>
      </w:r>
      <w:r w:rsidRPr="006444B3">
        <w:rPr>
          <w:rFonts w:ascii="Palatino Linotype" w:hAnsi="Palatino Linotype"/>
        </w:rPr>
        <w:t>Games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for</w:t>
      </w:r>
      <w:r w:rsidRPr="006444B3">
        <w:rPr>
          <w:rFonts w:ascii="Palatino Linotype" w:hAnsi="Palatino Linotype"/>
          <w:spacing w:val="-28"/>
        </w:rPr>
        <w:t xml:space="preserve"> </w:t>
      </w: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Journal,</w:t>
      </w:r>
      <w:r w:rsidRPr="006444B3">
        <w:rPr>
          <w:rFonts w:ascii="Palatino Linotype" w:hAnsi="Palatino Linotype"/>
          <w:spacing w:val="-28"/>
        </w:rPr>
        <w:t xml:space="preserve"> </w:t>
      </w:r>
      <w:r w:rsidRPr="006444B3">
        <w:rPr>
          <w:rFonts w:ascii="Palatino Linotype" w:hAnsi="Palatino Linotype"/>
        </w:rPr>
        <w:t>5(2).</w:t>
      </w:r>
    </w:p>
    <w:p w14:paraId="0663DA31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7" w:line="254" w:lineRule="auto"/>
        <w:ind w:right="348"/>
        <w:contextualSpacing/>
        <w:rPr>
          <w:rFonts w:ascii="Palatino Linotype" w:hAnsi="Palatino Linotype"/>
        </w:rPr>
      </w:pPr>
      <w:bookmarkStart w:id="23" w:name="_Hlk51770498"/>
      <w:bookmarkEnd w:id="22"/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Baranowski,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T.,</w:t>
      </w:r>
      <w:r w:rsidRPr="006444B3">
        <w:rPr>
          <w:rFonts w:ascii="Palatino Linotype" w:hAnsi="Palatino Linotype"/>
          <w:spacing w:val="-2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Basen-Engquist,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K.M.,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2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2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Jennings,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Volpi,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E. </w:t>
      </w:r>
      <w:r w:rsidRPr="006444B3">
        <w:rPr>
          <w:rFonts w:ascii="Palatino Linotype" w:hAnsi="Palatino Linotype"/>
          <w:w w:val="95"/>
        </w:rPr>
        <w:t>(2015)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Testing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effects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narrative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play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among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breast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cancer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survivors: </w:t>
      </w:r>
      <w:r w:rsidRPr="006444B3">
        <w:rPr>
          <w:rFonts w:ascii="Palatino Linotype" w:hAnsi="Palatino Linotype"/>
        </w:rPr>
        <w:lastRenderedPageBreak/>
        <w:t>study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protocol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for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randomized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controlled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trial.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BMC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Cancer.</w:t>
      </w:r>
    </w:p>
    <w:p w14:paraId="3FB62D51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19" w:line="254" w:lineRule="auto"/>
        <w:ind w:right="640"/>
        <w:contextualSpacing/>
        <w:rPr>
          <w:rFonts w:ascii="Palatino Linotype" w:hAnsi="Palatino Linotype"/>
        </w:rPr>
      </w:pPr>
      <w:bookmarkStart w:id="24" w:name="_Hlk51770452"/>
      <w:bookmarkEnd w:id="23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4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Jarvis,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Baillargeon,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(2015)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Using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an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electronic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monitor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system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as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an </w:t>
      </w:r>
      <w:r w:rsidRPr="006444B3">
        <w:rPr>
          <w:rFonts w:ascii="Palatino Linotype" w:hAnsi="Palatino Linotype"/>
        </w:rPr>
        <w:t>intervention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modality: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Systematic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Review.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BMC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Public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Health,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15,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585.</w:t>
      </w:r>
    </w:p>
    <w:p w14:paraId="4AF55A03" w14:textId="77777777" w:rsidR="008F0804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38" w:line="254" w:lineRule="auto"/>
        <w:ind w:right="751"/>
        <w:contextualSpacing/>
        <w:rPr>
          <w:rFonts w:ascii="Palatino Linotype" w:hAnsi="Palatino Linotype"/>
        </w:rPr>
      </w:pPr>
      <w:bookmarkStart w:id="25" w:name="_Hlk51770443"/>
      <w:bookmarkEnd w:id="24"/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9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Mayrsohn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B.,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Rowland,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change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techniques implemented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electronic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lifestyle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monitors: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systematic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content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analysis.</w:t>
      </w:r>
      <w:r w:rsidRPr="006444B3">
        <w:rPr>
          <w:rFonts w:ascii="Palatino Linotype" w:hAnsi="Palatino Linotype"/>
          <w:spacing w:val="1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of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42"/>
        </w:rPr>
        <w:t xml:space="preserve"> </w:t>
      </w:r>
      <w:r w:rsidRPr="006444B3">
        <w:rPr>
          <w:rFonts w:ascii="Palatino Linotype" w:hAnsi="Palatino Linotype"/>
        </w:rPr>
        <w:t>internet</w:t>
      </w:r>
      <w:r w:rsidRPr="006444B3">
        <w:rPr>
          <w:rFonts w:ascii="Palatino Linotype" w:hAnsi="Palatino Linotype"/>
          <w:spacing w:val="-41"/>
        </w:rPr>
        <w:t xml:space="preserve"> </w:t>
      </w:r>
      <w:r w:rsidRPr="006444B3">
        <w:rPr>
          <w:rFonts w:ascii="Palatino Linotype" w:hAnsi="Palatino Linotype"/>
        </w:rPr>
        <w:t>research,</w:t>
      </w:r>
      <w:r w:rsidRPr="006444B3">
        <w:rPr>
          <w:rFonts w:ascii="Palatino Linotype" w:hAnsi="Palatino Linotype"/>
          <w:spacing w:val="-42"/>
        </w:rPr>
        <w:t xml:space="preserve"> </w:t>
      </w:r>
      <w:r w:rsidRPr="006444B3">
        <w:rPr>
          <w:rFonts w:ascii="Palatino Linotype" w:hAnsi="Palatino Linotype"/>
        </w:rPr>
        <w:t>16(8),e192.</w:t>
      </w:r>
      <w:r w:rsidRPr="006444B3">
        <w:rPr>
          <w:rFonts w:ascii="Palatino Linotype" w:hAnsi="Palatino Linotype"/>
          <w:spacing w:val="-41"/>
        </w:rPr>
        <w:t xml:space="preserve"> </w:t>
      </w:r>
      <w:bookmarkEnd w:id="25"/>
      <w:r w:rsidRPr="006444B3">
        <w:rPr>
          <w:rFonts w:ascii="Palatino Linotype" w:hAnsi="Palatino Linotype"/>
        </w:rPr>
        <w:t>Available</w:t>
      </w:r>
      <w:r w:rsidRPr="006444B3">
        <w:rPr>
          <w:rFonts w:ascii="Palatino Linotype" w:hAnsi="Palatino Linotype"/>
          <w:spacing w:val="-41"/>
        </w:rPr>
        <w:t xml:space="preserve"> </w:t>
      </w:r>
      <w:r w:rsidRPr="006444B3">
        <w:rPr>
          <w:rFonts w:ascii="Palatino Linotype" w:hAnsi="Palatino Linotype"/>
        </w:rPr>
        <w:t>at:</w:t>
      </w:r>
      <w:r w:rsidRPr="006444B3">
        <w:rPr>
          <w:rFonts w:ascii="Palatino Linotype" w:hAnsi="Palatino Linotype"/>
          <w:color w:val="0000FF"/>
          <w:spacing w:val="-42"/>
        </w:rPr>
        <w:t xml:space="preserve"> </w:t>
      </w:r>
      <w:hyperlink r:id="rId16">
        <w:r w:rsidRPr="006444B3">
          <w:rPr>
            <w:rFonts w:ascii="Palatino Linotype" w:hAnsi="Palatino Linotype"/>
            <w:color w:val="0000FF"/>
            <w:spacing w:val="8"/>
            <w:u w:val="single" w:color="0000FF"/>
          </w:rPr>
          <w:t>Http://www.jmir.org/2014/8/e192/</w:t>
        </w:r>
      </w:hyperlink>
    </w:p>
    <w:p w14:paraId="0BA22ACD" w14:textId="77777777" w:rsidR="00934230" w:rsidRPr="006444B3" w:rsidRDefault="00934230" w:rsidP="007B3E08">
      <w:pPr>
        <w:pStyle w:val="Heading1"/>
        <w:numPr>
          <w:ilvl w:val="0"/>
          <w:numId w:val="1"/>
        </w:numPr>
        <w:tabs>
          <w:tab w:val="left" w:pos="396"/>
        </w:tabs>
        <w:spacing w:before="120"/>
        <w:ind w:left="395" w:hanging="236"/>
        <w:contextualSpacing/>
        <w:rPr>
          <w:rFonts w:ascii="Palatino Linotype" w:hAnsi="Palatino Linotype"/>
        </w:rPr>
      </w:pPr>
      <w:bookmarkStart w:id="26" w:name="2._Lewis,_Z.H.,_Lyons,_E.J.,_Jarvis,_J.,"/>
      <w:bookmarkStart w:id="27" w:name="3._Almstedt,_H.C.,_Lewis,_Z._(2015)_Inte"/>
      <w:bookmarkStart w:id="28" w:name="4._Lewis,_Z.,_Swartz,_M.C.,_Lyons,_E.J._"/>
      <w:bookmarkStart w:id="29" w:name="5._Lyons,_E.J.,_Baranowski,_T.,_Basen-En"/>
      <w:bookmarkEnd w:id="26"/>
      <w:bookmarkEnd w:id="27"/>
      <w:bookmarkEnd w:id="28"/>
      <w:bookmarkEnd w:id="29"/>
      <w:r w:rsidRPr="006444B3">
        <w:rPr>
          <w:rFonts w:ascii="Palatino Linotype" w:hAnsi="Palatino Linotype"/>
          <w:w w:val="95"/>
        </w:rPr>
        <w:t>STUDENT</w:t>
      </w:r>
      <w:r w:rsidRPr="006444B3">
        <w:rPr>
          <w:rFonts w:ascii="Palatino Linotype" w:hAnsi="Palatino Linotype"/>
          <w:spacing w:val="-1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PUBLICATIONS</w:t>
      </w:r>
      <w:r w:rsidRPr="006444B3">
        <w:rPr>
          <w:rFonts w:ascii="Palatino Linotype" w:hAnsi="Palatino Linotype"/>
          <w:spacing w:val="-1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1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PEER-REVIEWED</w:t>
      </w:r>
      <w:r w:rsidRPr="006444B3">
        <w:rPr>
          <w:rFonts w:ascii="Palatino Linotype" w:hAnsi="Palatino Linotype"/>
          <w:spacing w:val="-1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JOURNALS:</w:t>
      </w:r>
    </w:p>
    <w:p w14:paraId="539A676C" w14:textId="23AB047B" w:rsidR="006E5103" w:rsidRDefault="006E5103" w:rsidP="00E6623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bookmarkStart w:id="30" w:name="1._Sypes,_E.,_Newton,_G.,_Lewis,_Z._(201"/>
      <w:bookmarkStart w:id="31" w:name="_Hlk129944095"/>
      <w:bookmarkEnd w:id="30"/>
      <w:r>
        <w:rPr>
          <w:rFonts w:ascii="Palatino Linotype" w:hAnsi="Palatino Linotype"/>
        </w:rPr>
        <w:t xml:space="preserve">Antonio, Cody; Horiguchi, Lynn; Nunez-Ortiz, Eileen; Chen, Russell; Lewis, Zakkoyya; Killick, Lara. (2024) “Feasibility of Implementing an Older Adult Resistance Training Program in a Community Setting,” International Journal of Exercise: Conference Proceedings: Vol. 14: </w:t>
      </w:r>
      <w:proofErr w:type="spellStart"/>
      <w:r>
        <w:rPr>
          <w:rFonts w:ascii="Palatino Linotype" w:hAnsi="Palatino Linotype"/>
        </w:rPr>
        <w:t>Iss</w:t>
      </w:r>
      <w:proofErr w:type="spellEnd"/>
      <w:r>
        <w:rPr>
          <w:rFonts w:ascii="Palatino Linotype" w:hAnsi="Palatino Linotype"/>
        </w:rPr>
        <w:t>. 4, Article 134.</w:t>
      </w:r>
    </w:p>
    <w:p w14:paraId="1A352D82" w14:textId="69E00E88" w:rsidR="00E66232" w:rsidRPr="00E66232" w:rsidRDefault="00E66232" w:rsidP="00E6623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 w:rsidRPr="00E66232">
        <w:rPr>
          <w:rFonts w:ascii="Palatino Linotype" w:hAnsi="Palatino Linotype"/>
        </w:rPr>
        <w:t xml:space="preserve">Mejia, Rodolfo; Eyvazlou, Nasim; Antonio, Cody; Villa, Marlene; Auslander, Alexandra; </w:t>
      </w:r>
      <w:r w:rsidRPr="00E66232">
        <w:rPr>
          <w:rFonts w:ascii="Palatino Linotype" w:hAnsi="Palatino Linotype"/>
          <w:b/>
          <w:bCs/>
        </w:rPr>
        <w:t>Lewis, Zakkoyya H.;</w:t>
      </w:r>
      <w:r w:rsidRPr="00E66232">
        <w:rPr>
          <w:rFonts w:ascii="Palatino Linotype" w:hAnsi="Palatino Linotype"/>
        </w:rPr>
        <w:t xml:space="preserve"> Killick, Lara. (2023) “Reporting on Pilot Experiences in a Multi-Phased Fidelity Study of an Equipment-Based Resistance Program for Older Adults</w:t>
      </w:r>
      <w:r>
        <w:rPr>
          <w:rFonts w:ascii="Palatino Linotype" w:hAnsi="Palatino Linotype"/>
        </w:rPr>
        <w:t>,”</w:t>
      </w:r>
      <w:r w:rsidRPr="00E66232">
        <w:rPr>
          <w:rFonts w:ascii="Palatino Linotype" w:hAnsi="Palatino Linotype"/>
        </w:rPr>
        <w:t xml:space="preserve"> </w:t>
      </w:r>
      <w:r w:rsidRPr="00893491">
        <w:rPr>
          <w:rFonts w:ascii="Palatino Linotype" w:hAnsi="Palatino Linotype"/>
        </w:rPr>
        <w:t xml:space="preserve">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3</w:t>
      </w:r>
      <w:r w:rsidR="001C1844">
        <w:rPr>
          <w:rFonts w:ascii="Palatino Linotype" w:hAnsi="Palatino Linotype"/>
        </w:rPr>
        <w:t>, Article 68</w:t>
      </w:r>
      <w:r w:rsidRPr="00893491">
        <w:rPr>
          <w:rFonts w:ascii="Palatino Linotype" w:hAnsi="Palatino Linotype"/>
        </w:rPr>
        <w:t>.</w:t>
      </w:r>
    </w:p>
    <w:p w14:paraId="76CF18B1" w14:textId="08E4F723" w:rsidR="00FD419D" w:rsidRPr="00FD419D" w:rsidRDefault="00FD419D" w:rsidP="00FD419D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 w:rsidRPr="00FD419D">
        <w:rPr>
          <w:rFonts w:ascii="Palatino Linotype" w:hAnsi="Palatino Linotype"/>
        </w:rPr>
        <w:t xml:space="preserve">Elder, A.; Guillen, G.; Isip, R.; Zepeda, R.; </w:t>
      </w:r>
      <w:r w:rsidRPr="00FD419D">
        <w:rPr>
          <w:rFonts w:ascii="Palatino Linotype" w:hAnsi="Palatino Linotype"/>
          <w:b/>
          <w:bCs/>
        </w:rPr>
        <w:t>Lewis, Z.H.</w:t>
      </w:r>
      <w:r w:rsidRPr="00FD419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“</w:t>
      </w:r>
      <w:r w:rsidRPr="00FD419D">
        <w:rPr>
          <w:rFonts w:ascii="Palatino Linotype" w:hAnsi="Palatino Linotype"/>
        </w:rPr>
        <w:t>A Deeper Look into Exercise Intensity Tracking through Mobile Applications: A Brief Report.</w:t>
      </w:r>
      <w:r>
        <w:rPr>
          <w:rFonts w:ascii="Palatino Linotype" w:hAnsi="Palatino Linotype"/>
        </w:rPr>
        <w:t>”</w:t>
      </w:r>
      <w:r w:rsidRPr="00FD419D">
        <w:rPr>
          <w:rFonts w:ascii="Palatino Linotype" w:hAnsi="Palatino Linotype"/>
        </w:rPr>
        <w:t xml:space="preserve"> Technologies 2023, 11, 66. https://doi.org/10.3390/technologies11030066</w:t>
      </w:r>
    </w:p>
    <w:p w14:paraId="599B0FE5" w14:textId="77777777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>Godinez, Carolina; Auslander, Alexandra T.; Killick, Lara; Rocha-Rangel, Jose; and</w:t>
      </w:r>
      <w:r w:rsidRPr="00893491">
        <w:rPr>
          <w:rFonts w:ascii="Palatino Linotype" w:hAnsi="Palatino Linotype"/>
          <w:b/>
          <w:bCs/>
        </w:rPr>
        <w:t xml:space="preserve"> Lewis, Zakkoyya H. </w:t>
      </w:r>
      <w:r w:rsidRPr="00893491">
        <w:rPr>
          <w:rFonts w:ascii="Palatino Linotype" w:hAnsi="Palatino Linotype"/>
        </w:rPr>
        <w:t xml:space="preserve">(2022) "Tai Chi for Older Adult Wellness: A Scoping Review and Proposed Study," 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124.</w:t>
      </w:r>
    </w:p>
    <w:p w14:paraId="358C0A3B" w14:textId="2367A113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 xml:space="preserve">Zapata, Gabriel; </w:t>
      </w:r>
      <w:r w:rsidRPr="00893491">
        <w:rPr>
          <w:rFonts w:ascii="Palatino Linotype" w:hAnsi="Palatino Linotype"/>
          <w:b/>
          <w:bCs/>
        </w:rPr>
        <w:t>Lewis, Zakkoyya</w:t>
      </w:r>
      <w:r w:rsidRPr="00893491">
        <w:rPr>
          <w:rFonts w:ascii="Palatino Linotype" w:hAnsi="Palatino Linotype"/>
        </w:rPr>
        <w:t xml:space="preserve">; Jo, Edward Dr.; and Kwon, </w:t>
      </w:r>
      <w:proofErr w:type="spellStart"/>
      <w:r w:rsidRPr="00893491">
        <w:rPr>
          <w:rFonts w:ascii="Palatino Linotype" w:hAnsi="Palatino Linotype"/>
        </w:rPr>
        <w:t>Minhyuk</w:t>
      </w:r>
      <w:proofErr w:type="spellEnd"/>
      <w:r w:rsidRPr="00893491">
        <w:rPr>
          <w:rFonts w:ascii="Palatino Linotype" w:hAnsi="Palatino Linotype"/>
        </w:rPr>
        <w:t xml:space="preserve"> (2022) "Let the Rhythm Move You: A Scoping Review of Music and Athletic Performance," 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96.</w:t>
      </w:r>
    </w:p>
    <w:p w14:paraId="300EF613" w14:textId="2E7765E0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 xml:space="preserve">Wong, Landen; Arce, Alejandra; Barron, Vincent; Elder, Alexie; Millanponce, Franceska; Tamunda, Matthew; Villicana, Josephine; Godinez, Carolina; Byrd, Charisma; Pearce, Sarah; Auslander, Alexandra T.; </w:t>
      </w:r>
      <w:r w:rsidRPr="00893491">
        <w:rPr>
          <w:rFonts w:ascii="Palatino Linotype" w:hAnsi="Palatino Linotype"/>
          <w:b/>
          <w:bCs/>
        </w:rPr>
        <w:t>Lewis, Zakkoyya H.;</w:t>
      </w:r>
      <w:r w:rsidRPr="00893491">
        <w:rPr>
          <w:rFonts w:ascii="Palatino Linotype" w:hAnsi="Palatino Linotype"/>
        </w:rPr>
        <w:t xml:space="preserve"> and Killick, Lara (2022) "Out of resistance comes strength: A Multi-Phased Fidelity Study of an Equipment-Based Resistance Program for Older Adults," 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94.</w:t>
      </w:r>
    </w:p>
    <w:p w14:paraId="4BAC7F6E" w14:textId="582F77AC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 xml:space="preserve">Wickramarachchi, Thilini S.; Daugherty, Alane; </w:t>
      </w:r>
      <w:proofErr w:type="spellStart"/>
      <w:r w:rsidRPr="00893491">
        <w:rPr>
          <w:rFonts w:ascii="Palatino Linotype" w:hAnsi="Palatino Linotype"/>
        </w:rPr>
        <w:t>Sumitta</w:t>
      </w:r>
      <w:proofErr w:type="spellEnd"/>
      <w:r w:rsidRPr="00893491">
        <w:rPr>
          <w:rFonts w:ascii="Palatino Linotype" w:hAnsi="Palatino Linotype"/>
        </w:rPr>
        <w:t xml:space="preserve">, Nivitigala; and </w:t>
      </w:r>
      <w:r w:rsidRPr="00893491">
        <w:rPr>
          <w:rFonts w:ascii="Palatino Linotype" w:hAnsi="Palatino Linotype"/>
          <w:b/>
          <w:bCs/>
        </w:rPr>
        <w:t>Lewis, Zakkoyya H.</w:t>
      </w:r>
      <w:r w:rsidRPr="00893491">
        <w:rPr>
          <w:rFonts w:ascii="Palatino Linotype" w:hAnsi="Palatino Linotype"/>
        </w:rPr>
        <w:t xml:space="preserve"> (2022) "Coping Strategies for General Anxiety in University Students: A Scoping Review," 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92.</w:t>
      </w:r>
    </w:p>
    <w:p w14:paraId="4C3A744A" w14:textId="5F0E890C" w:rsidR="00181CAC" w:rsidRDefault="00181CAC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181CAC">
        <w:rPr>
          <w:rFonts w:ascii="Palatino Linotype" w:hAnsi="Palatino Linotype"/>
        </w:rPr>
        <w:t>Byrd, C</w:t>
      </w:r>
      <w:r>
        <w:rPr>
          <w:rFonts w:ascii="Palatino Linotype" w:hAnsi="Palatino Linotype"/>
        </w:rPr>
        <w:t xml:space="preserve">., </w:t>
      </w:r>
      <w:r w:rsidRPr="00181CAC">
        <w:rPr>
          <w:rFonts w:ascii="Palatino Linotype" w:hAnsi="Palatino Linotype"/>
        </w:rPr>
        <w:t>Lee, P</w:t>
      </w:r>
      <w:r>
        <w:rPr>
          <w:rFonts w:ascii="Palatino Linotype" w:hAnsi="Palatino Linotype"/>
        </w:rPr>
        <w:t xml:space="preserve">., </w:t>
      </w:r>
      <w:r w:rsidRPr="00181CAC">
        <w:rPr>
          <w:rFonts w:ascii="Palatino Linotype" w:hAnsi="Palatino Linotype"/>
        </w:rPr>
        <w:t>Lopez, K</w:t>
      </w:r>
      <w:r>
        <w:rPr>
          <w:rFonts w:ascii="Palatino Linotype" w:hAnsi="Palatino Linotype"/>
        </w:rPr>
        <w:t xml:space="preserve">., </w:t>
      </w:r>
      <w:r w:rsidRPr="00181CAC">
        <w:rPr>
          <w:rFonts w:ascii="Palatino Linotype" w:hAnsi="Palatino Linotype"/>
        </w:rPr>
        <w:t>Pearce, S</w:t>
      </w:r>
      <w:r>
        <w:rPr>
          <w:rFonts w:ascii="Palatino Linotype" w:hAnsi="Palatino Linotype"/>
        </w:rPr>
        <w:t>.,</w:t>
      </w:r>
      <w:r w:rsidRPr="00181CAC">
        <w:rPr>
          <w:rFonts w:ascii="Palatino Linotype" w:hAnsi="Palatino Linotype"/>
        </w:rPr>
        <w:t xml:space="preserve"> Wong, L</w:t>
      </w:r>
      <w:r>
        <w:rPr>
          <w:rFonts w:ascii="Palatino Linotype" w:hAnsi="Palatino Linotype"/>
        </w:rPr>
        <w:t>.,</w:t>
      </w:r>
      <w:r w:rsidRPr="00181CAC">
        <w:rPr>
          <w:rFonts w:ascii="Palatino Linotype" w:hAnsi="Palatino Linotype"/>
        </w:rPr>
        <w:t xml:space="preserve"> Auslander, A</w:t>
      </w:r>
      <w:r>
        <w:rPr>
          <w:rFonts w:ascii="Palatino Linotype" w:hAnsi="Palatino Linotype"/>
        </w:rPr>
        <w:t>.,</w:t>
      </w:r>
      <w:r w:rsidRPr="00181CAC">
        <w:rPr>
          <w:rFonts w:ascii="Palatino Linotype" w:hAnsi="Palatino Linotype"/>
        </w:rPr>
        <w:t xml:space="preserve"> </w:t>
      </w:r>
      <w:r w:rsidRPr="00AE6C3F">
        <w:rPr>
          <w:rFonts w:ascii="Palatino Linotype" w:hAnsi="Palatino Linotype"/>
          <w:b/>
          <w:bCs/>
        </w:rPr>
        <w:t>Lewis, Z.,</w:t>
      </w:r>
      <w:r w:rsidRPr="00181CA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&amp;</w:t>
      </w:r>
      <w:r w:rsidRPr="00181CAC">
        <w:rPr>
          <w:rFonts w:ascii="Palatino Linotype" w:hAnsi="Palatino Linotype"/>
        </w:rPr>
        <w:t xml:space="preserve"> Killick, L</w:t>
      </w:r>
      <w:r>
        <w:rPr>
          <w:rFonts w:ascii="Palatino Linotype" w:hAnsi="Palatino Linotype"/>
        </w:rPr>
        <w:t>.</w:t>
      </w:r>
      <w:r w:rsidRPr="00181CAC">
        <w:rPr>
          <w:rFonts w:ascii="Palatino Linotype" w:hAnsi="Palatino Linotype"/>
        </w:rPr>
        <w:t xml:space="preserve"> (2021) Live Long and Prosper: A Systematic Review of Equipment-Based Training Programs for Older Adults. International Journal of Exercise Science: Conference Proceedings</w:t>
      </w:r>
      <w:r>
        <w:rPr>
          <w:rFonts w:ascii="Palatino Linotype" w:hAnsi="Palatino Linotype"/>
        </w:rPr>
        <w:t xml:space="preserve">, </w:t>
      </w:r>
      <w:r w:rsidRPr="00181CAC">
        <w:rPr>
          <w:rFonts w:ascii="Palatino Linotype" w:hAnsi="Palatino Linotype"/>
        </w:rPr>
        <w:t>14</w:t>
      </w:r>
      <w:r>
        <w:rPr>
          <w:rFonts w:ascii="Palatino Linotype" w:hAnsi="Palatino Linotype"/>
        </w:rPr>
        <w:t>(</w:t>
      </w:r>
      <w:r w:rsidRPr="00181CAC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)</w:t>
      </w:r>
      <w:r w:rsidRPr="00181CAC">
        <w:rPr>
          <w:rFonts w:ascii="Palatino Linotype" w:hAnsi="Palatino Linotype"/>
        </w:rPr>
        <w:t>, Article 70.</w:t>
      </w:r>
    </w:p>
    <w:p w14:paraId="22CDE720" w14:textId="0E8CD7AB" w:rsidR="003A5773" w:rsidRDefault="003A5773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3A5773">
        <w:rPr>
          <w:rFonts w:ascii="Palatino Linotype" w:hAnsi="Palatino Linotype"/>
        </w:rPr>
        <w:t>Danayan, S</w:t>
      </w:r>
      <w:r>
        <w:rPr>
          <w:rFonts w:ascii="Palatino Linotype" w:hAnsi="Palatino Linotype"/>
        </w:rPr>
        <w:t xml:space="preserve">., </w:t>
      </w:r>
      <w:r w:rsidRPr="003A5773">
        <w:rPr>
          <w:rFonts w:ascii="Palatino Linotype" w:hAnsi="Palatino Linotype"/>
          <w:b/>
          <w:bCs/>
        </w:rPr>
        <w:t>Lewis, Z.</w:t>
      </w:r>
      <w:r>
        <w:rPr>
          <w:rFonts w:ascii="Palatino Linotype" w:hAnsi="Palatino Linotype"/>
        </w:rPr>
        <w:t xml:space="preserve"> </w:t>
      </w:r>
      <w:r w:rsidRPr="003A5773">
        <w:rPr>
          <w:rFonts w:ascii="Palatino Linotype" w:hAnsi="Palatino Linotype"/>
        </w:rPr>
        <w:t>(2021) Do it for the gram: results from the physical activity and social media support (PASS) study</w:t>
      </w:r>
      <w:r>
        <w:rPr>
          <w:rFonts w:ascii="Palatino Linotype" w:hAnsi="Palatino Linotype"/>
        </w:rPr>
        <w:t>.</w:t>
      </w:r>
      <w:r w:rsidRPr="003A5773">
        <w:rPr>
          <w:rFonts w:ascii="Palatino Linotype" w:hAnsi="Palatino Linotype"/>
        </w:rPr>
        <w:t xml:space="preserve"> International Journal of Exercise Science: Conference Proceedings</w:t>
      </w:r>
      <w:r>
        <w:rPr>
          <w:rFonts w:ascii="Palatino Linotype" w:hAnsi="Palatino Linotype"/>
        </w:rPr>
        <w:t>,</w:t>
      </w:r>
      <w:r w:rsidRPr="003A5773">
        <w:rPr>
          <w:rFonts w:ascii="Palatino Linotype" w:hAnsi="Palatino Linotype"/>
        </w:rPr>
        <w:t xml:space="preserve"> 14</w:t>
      </w:r>
      <w:r>
        <w:rPr>
          <w:rFonts w:ascii="Palatino Linotype" w:hAnsi="Palatino Linotype"/>
        </w:rPr>
        <w:t>(</w:t>
      </w:r>
      <w:r w:rsidRPr="003A5773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)</w:t>
      </w:r>
      <w:r w:rsidRPr="003A5773">
        <w:rPr>
          <w:rFonts w:ascii="Palatino Linotype" w:hAnsi="Palatino Linotype"/>
        </w:rPr>
        <w:t>, Article 3.</w:t>
      </w:r>
    </w:p>
    <w:p w14:paraId="37FDFD81" w14:textId="182371B5" w:rsidR="001451C8" w:rsidRDefault="001451C8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1451C8">
        <w:rPr>
          <w:rFonts w:ascii="Palatino Linotype" w:hAnsi="Palatino Linotype"/>
        </w:rPr>
        <w:t xml:space="preserve">Tomlinson, K. A., Hansen, K., Helzer, D., </w:t>
      </w:r>
      <w:r w:rsidRPr="001451C8">
        <w:rPr>
          <w:rFonts w:ascii="Palatino Linotype" w:hAnsi="Palatino Linotype"/>
          <w:b/>
          <w:bCs/>
        </w:rPr>
        <w:t>Lewis, Z. H</w:t>
      </w:r>
      <w:r w:rsidRPr="001451C8">
        <w:rPr>
          <w:rFonts w:ascii="Palatino Linotype" w:hAnsi="Palatino Linotype"/>
        </w:rPr>
        <w:t xml:space="preserve">., Leyva, W. D., McCauley, M., </w:t>
      </w:r>
      <w:r w:rsidRPr="001451C8">
        <w:rPr>
          <w:rFonts w:ascii="Palatino Linotype" w:hAnsi="Palatino Linotype"/>
        </w:rPr>
        <w:lastRenderedPageBreak/>
        <w:t>Pritchard, W., Silvestri, E., Quila, M., Yi, M., &amp; Jo, E. (202</w:t>
      </w:r>
      <w:r w:rsidR="00102C6B">
        <w:rPr>
          <w:rFonts w:ascii="Palatino Linotype" w:hAnsi="Palatino Linotype"/>
        </w:rPr>
        <w:t>1</w:t>
      </w:r>
      <w:r w:rsidRPr="001451C8">
        <w:rPr>
          <w:rFonts w:ascii="Palatino Linotype" w:hAnsi="Palatino Linotype"/>
        </w:rPr>
        <w:t xml:space="preserve">). </w:t>
      </w:r>
      <w:r w:rsidR="00102C6B" w:rsidRPr="00102C6B">
        <w:rPr>
          <w:rFonts w:ascii="Palatino Linotype" w:hAnsi="Palatino Linotype"/>
        </w:rPr>
        <w:t>Effects Of Loaded Plyometric Exercise On Subsequent Sprint Performance In Collegiate Track Athletes</w:t>
      </w:r>
      <w:r w:rsidR="00102C6B">
        <w:rPr>
          <w:rFonts w:ascii="Palatino Linotype" w:hAnsi="Palatino Linotype"/>
        </w:rPr>
        <w:t>.</w:t>
      </w:r>
      <w:r w:rsidR="00102C6B" w:rsidRPr="00102C6B">
        <w:rPr>
          <w:rFonts w:ascii="Palatino Linotype" w:hAnsi="Palatino Linotype"/>
        </w:rPr>
        <w:t xml:space="preserve"> </w:t>
      </w:r>
      <w:r w:rsidR="00102C6B" w:rsidRPr="001451C8">
        <w:rPr>
          <w:rFonts w:ascii="Palatino Linotype" w:hAnsi="Palatino Linotype"/>
        </w:rPr>
        <w:t>Medicine and Science in Sports and Exercise, 53 (suppl 5).</w:t>
      </w:r>
    </w:p>
    <w:p w14:paraId="6750B511" w14:textId="1F771F71" w:rsidR="006F112F" w:rsidRPr="006444B3" w:rsidRDefault="006F112F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Tomlinson, K., Hansen, K., Helzer, D., </w:t>
      </w:r>
      <w:r w:rsidRPr="006444B3">
        <w:rPr>
          <w:rFonts w:ascii="Palatino Linotype" w:hAnsi="Palatino Linotype"/>
          <w:b/>
          <w:bCs/>
        </w:rPr>
        <w:t>Lewis, Z.</w:t>
      </w:r>
      <w:r w:rsidRPr="006444B3">
        <w:rPr>
          <w:rFonts w:ascii="Palatino Linotype" w:hAnsi="Palatino Linotype"/>
        </w:rPr>
        <w:t>, Leyva, W., McCauley, M., Pritchard, W., Silvestri, E., Quila, M., Yi, M., Jo, E. (2020). The Effects of Loaded Plyometric Exercise During Warm-Up on Subsequent Sprint Performance in Collegiate Track Athletes. Sports</w:t>
      </w:r>
      <w:r w:rsidR="00AA1DF1" w:rsidRPr="006444B3">
        <w:rPr>
          <w:rFonts w:ascii="Palatino Linotype" w:hAnsi="Palatino Linotype"/>
        </w:rPr>
        <w:t>, 8(7), 101</w:t>
      </w:r>
      <w:r w:rsidRPr="006444B3">
        <w:rPr>
          <w:rFonts w:ascii="Palatino Linotype" w:hAnsi="Palatino Linotype"/>
          <w:i/>
          <w:iCs/>
        </w:rPr>
        <w:t>.</w:t>
      </w:r>
      <w:r w:rsidRPr="006444B3">
        <w:rPr>
          <w:rFonts w:ascii="Palatino Linotype" w:hAnsi="Palatino Linotype"/>
        </w:rPr>
        <w:t xml:space="preserve"> </w:t>
      </w:r>
      <w:r w:rsidR="00A67CE4" w:rsidRPr="006444B3">
        <w:rPr>
          <w:rFonts w:ascii="Palatino Linotype" w:hAnsi="Palatino Linotype"/>
        </w:rPr>
        <w:t>DOI: 10.3390/sports8070101</w:t>
      </w:r>
    </w:p>
    <w:p w14:paraId="1E3F28AA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Picazo, A.L., Pritting, 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The Correlative Relationship Between Fitness Goals and Wearable Usage: An Observational Study. Medicine and Science in Sports and Exercise, 51 (suppl 5).  </w:t>
      </w:r>
    </w:p>
    <w:p w14:paraId="7807D347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Jeanmarie-Tucker, M., Picazo, A.L., Pritting, L.,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Relationship between Socialization and Weight Changes Among Individuals that Use Wearable Devices. Medicine and Science in Sports and Exercise, 51 (suppl 5).  </w:t>
      </w:r>
    </w:p>
    <w:p w14:paraId="5F413C9C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Pritting, L., Picazo, A.L.,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Investigating the relationship between social media use and reported rates of exercise. Medicine and Science in Sports and Exercise, 51 (suppl 5).  </w:t>
      </w:r>
    </w:p>
    <w:p w14:paraId="64BF0336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38" w:line="254" w:lineRule="auto"/>
        <w:ind w:right="147"/>
        <w:contextualSpacing/>
        <w:rPr>
          <w:rFonts w:ascii="Palatino Linotype" w:hAnsi="Palatino Linotype"/>
        </w:rPr>
      </w:pPr>
      <w:bookmarkStart w:id="32" w:name="_Hlk27655978"/>
      <w:proofErr w:type="spellStart"/>
      <w:r w:rsidRPr="006444B3">
        <w:rPr>
          <w:rFonts w:ascii="Palatino Linotype" w:hAnsi="Palatino Linotype"/>
        </w:rPr>
        <w:t>Sypes</w:t>
      </w:r>
      <w:proofErr w:type="spellEnd"/>
      <w:r w:rsidRPr="006444B3">
        <w:rPr>
          <w:rFonts w:ascii="Palatino Linotype" w:hAnsi="Palatino Linotype"/>
        </w:rPr>
        <w:t>,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E.,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Newton,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G.,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  <w:b/>
        </w:rPr>
        <w:t>Lewis,</w:t>
      </w:r>
      <w:r w:rsidRPr="006444B3">
        <w:rPr>
          <w:rFonts w:ascii="Palatino Linotype" w:hAnsi="Palatino Linotype"/>
          <w:b/>
          <w:spacing w:val="-36"/>
        </w:rPr>
        <w:t xml:space="preserve"> </w:t>
      </w:r>
      <w:r w:rsidRPr="006444B3">
        <w:rPr>
          <w:rFonts w:ascii="Palatino Linotype" w:hAnsi="Palatino Linotype"/>
          <w:b/>
        </w:rPr>
        <w:t>Z.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(201</w:t>
      </w:r>
      <w:r w:rsidR="008A1BD7" w:rsidRPr="006444B3">
        <w:rPr>
          <w:rFonts w:ascii="Palatino Linotype" w:hAnsi="Palatino Linotype"/>
        </w:rPr>
        <w:t>9</w:t>
      </w:r>
      <w:r w:rsidRPr="006444B3">
        <w:rPr>
          <w:rFonts w:ascii="Palatino Linotype" w:hAnsi="Palatino Linotype"/>
        </w:rPr>
        <w:t>).</w:t>
      </w:r>
      <w:r w:rsidRPr="006444B3">
        <w:rPr>
          <w:rFonts w:ascii="Palatino Linotype" w:hAnsi="Palatino Linotype"/>
          <w:spacing w:val="-13"/>
        </w:rPr>
        <w:t xml:space="preserve"> </w:t>
      </w:r>
      <w:r w:rsidRPr="006444B3">
        <w:rPr>
          <w:rFonts w:ascii="Palatino Linotype" w:hAnsi="Palatino Linotype"/>
        </w:rPr>
        <w:t>Investigating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use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an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Electronic</w:t>
      </w:r>
      <w:r w:rsidRPr="006444B3">
        <w:rPr>
          <w:rFonts w:ascii="Palatino Linotype" w:hAnsi="Palatino Linotype"/>
          <w:spacing w:val="-36"/>
        </w:rPr>
        <w:t xml:space="preserve"> </w:t>
      </w:r>
      <w:r w:rsidRPr="006444B3">
        <w:rPr>
          <w:rFonts w:ascii="Palatino Linotype" w:hAnsi="Palatino Linotype"/>
        </w:rPr>
        <w:t>Activity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 xml:space="preserve">Monitor </w:t>
      </w:r>
      <w:r w:rsidRPr="006444B3">
        <w:rPr>
          <w:rFonts w:ascii="Palatino Linotype" w:hAnsi="Palatino Linotype"/>
          <w:w w:val="95"/>
        </w:rPr>
        <w:t>System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component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weight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loss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interventions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non-clinical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populations: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Systematic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Review.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Activity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and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Health.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 xml:space="preserve">16 (4), 294-302. </w:t>
      </w:r>
    </w:p>
    <w:p w14:paraId="0EEB26F5" w14:textId="77391845" w:rsidR="00934230" w:rsidRPr="006444B3" w:rsidRDefault="001451C8" w:rsidP="007B3E08">
      <w:pPr>
        <w:pStyle w:val="Heading1"/>
        <w:numPr>
          <w:ilvl w:val="0"/>
          <w:numId w:val="1"/>
        </w:numPr>
        <w:tabs>
          <w:tab w:val="left" w:pos="386"/>
        </w:tabs>
        <w:spacing w:before="120"/>
        <w:ind w:left="385" w:hanging="225"/>
        <w:contextualSpacing/>
        <w:rPr>
          <w:rFonts w:ascii="Palatino Linotype" w:hAnsi="Palatino Linotype"/>
        </w:rPr>
      </w:pPr>
      <w:bookmarkStart w:id="33" w:name="C._ABSTRACTS:"/>
      <w:bookmarkEnd w:id="31"/>
      <w:bookmarkEnd w:id="32"/>
      <w:bookmarkEnd w:id="33"/>
      <w:r>
        <w:rPr>
          <w:rFonts w:ascii="Palatino Linotype" w:hAnsi="Palatino Linotype"/>
          <w:w w:val="90"/>
        </w:rPr>
        <w:t xml:space="preserve">PUBLISHED </w:t>
      </w:r>
      <w:r w:rsidR="00934230" w:rsidRPr="006444B3">
        <w:rPr>
          <w:rFonts w:ascii="Palatino Linotype" w:hAnsi="Palatino Linotype"/>
          <w:w w:val="90"/>
        </w:rPr>
        <w:t>ABSTRACTS:</w:t>
      </w:r>
    </w:p>
    <w:p w14:paraId="14273A78" w14:textId="5C5E4084" w:rsidR="001451C8" w:rsidRPr="001451C8" w:rsidRDefault="001451C8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bookmarkStart w:id="34" w:name="1._Almstedt,_H.,_&amp;_Lewis-Powell,_Z._(201"/>
      <w:bookmarkEnd w:id="34"/>
      <w:r>
        <w:rPr>
          <w:rFonts w:ascii="Palatino Linotype" w:hAnsi="Palatino Linotype"/>
          <w:b/>
          <w:bCs/>
        </w:rPr>
        <w:t xml:space="preserve">Lewis, Z.H., </w:t>
      </w:r>
      <w:r w:rsidRPr="001451C8">
        <w:rPr>
          <w:rFonts w:ascii="Palatino Linotype" w:hAnsi="Palatino Linotype"/>
        </w:rPr>
        <w:t>Danayan, S.</w:t>
      </w:r>
      <w:r w:rsidR="00630BF4">
        <w:rPr>
          <w:rFonts w:ascii="Palatino Linotype" w:hAnsi="Palatino Linotype"/>
        </w:rPr>
        <w:t>*</w:t>
      </w:r>
      <w:r w:rsidRPr="001451C8">
        <w:rPr>
          <w:rFonts w:ascii="Palatino Linotype" w:hAnsi="Palatino Linotype"/>
        </w:rPr>
        <w:t xml:space="preserve"> (2021). Physical Activity Promotion Through Social Media: An Exploratory Observational Study of Stakeholders. Medicine and Science in Sports and Exercise, 53 (suppl 5).</w:t>
      </w:r>
    </w:p>
    <w:p w14:paraId="6E422D8A" w14:textId="3FFAC797" w:rsidR="00FD4AF7" w:rsidRPr="006444B3" w:rsidRDefault="00FD4AF7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bCs/>
        </w:rPr>
        <w:t>Lewis, Z.H.,</w:t>
      </w:r>
      <w:r w:rsidRPr="006444B3">
        <w:rPr>
          <w:rFonts w:ascii="Palatino Linotype" w:hAnsi="Palatino Linotype"/>
        </w:rPr>
        <w:t xml:space="preserve"> Swartz, M.C., Lyons, E.J. (2020). Wearable activity monitors effect on autonomous motivation: Results from a pilot comparative effectiveness intervention. Annals of Behavioral Medicine, 54 (S46).</w:t>
      </w:r>
    </w:p>
    <w:p w14:paraId="7BD9EB3C" w14:textId="5132FD30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</w:t>
      </w:r>
      <w:proofErr w:type="spellStart"/>
      <w:r w:rsidRPr="006444B3">
        <w:rPr>
          <w:rFonts w:ascii="Palatino Linotype" w:hAnsi="Palatino Linotype"/>
        </w:rPr>
        <w:t>Sypes</w:t>
      </w:r>
      <w:proofErr w:type="spellEnd"/>
      <w:r w:rsidRPr="006444B3">
        <w:rPr>
          <w:rFonts w:ascii="Palatino Linotype" w:hAnsi="Palatino Linotype"/>
        </w:rPr>
        <w:t>, E., Jeanmarie-Tucker, M.</w:t>
      </w:r>
      <w:r w:rsidR="00630BF4" w:rsidRPr="00630BF4">
        <w:rPr>
          <w:rFonts w:ascii="Palatino Linotype" w:hAnsi="Palatino Linotype"/>
        </w:rPr>
        <w:t xml:space="preserve"> 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Picazo, A.L.</w:t>
      </w:r>
      <w:r w:rsidR="00630BF4" w:rsidRPr="00630BF4">
        <w:rPr>
          <w:rFonts w:ascii="Palatino Linotype" w:hAnsi="Palatino Linotype"/>
        </w:rPr>
        <w:t xml:space="preserve"> 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Pritting, L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 xml:space="preserve">. (2019). Research and commercial utilization of wearables among healthy adults: an exploratory comparative analysis. Medicine and Science in Sports and Exercise, 51 (suppl 5).  </w:t>
      </w:r>
    </w:p>
    <w:p w14:paraId="72225069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Bentley, J.R., </w:t>
      </w:r>
      <w:r w:rsidRPr="006444B3">
        <w:rPr>
          <w:rFonts w:ascii="Palatino Linotype" w:hAnsi="Palatino Linotype"/>
          <w:b/>
        </w:rPr>
        <w:t>Lewis-Trammell, Z.H.,</w:t>
      </w:r>
      <w:r w:rsidRPr="006444B3">
        <w:rPr>
          <w:rFonts w:ascii="Palatino Linotype" w:hAnsi="Palatino Linotype"/>
        </w:rPr>
        <w:t xml:space="preserve"> Swartz, M.C., Lyons, E.L. (2019) Acceptability of a Walking Intervention Among Inactive Adults Using a Smartphone-Based Gaming Application. Medicine and Science in Sports and Exercise, 51 (Suppl 5). </w:t>
      </w:r>
    </w:p>
    <w:p w14:paraId="2973B07A" w14:textId="43B1EC10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left="880"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Wong. C.C.Y., Lyons, E.J., </w:t>
      </w:r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Swartz, M., Martinez, E. </w:t>
      </w:r>
      <w:proofErr w:type="spellStart"/>
      <w:r w:rsidRPr="006444B3">
        <w:rPr>
          <w:rFonts w:ascii="Palatino Linotype" w:hAnsi="Palatino Linotype"/>
        </w:rPr>
        <w:t>Mhea</w:t>
      </w:r>
      <w:r w:rsidR="0073245F">
        <w:rPr>
          <w:rFonts w:ascii="Palatino Linotype" w:hAnsi="Palatino Linotype"/>
        </w:rPr>
        <w:t>l</w:t>
      </w:r>
      <w:r w:rsidRPr="006444B3">
        <w:rPr>
          <w:rFonts w:ascii="Palatino Linotype" w:hAnsi="Palatino Linotype"/>
        </w:rPr>
        <w:t>th</w:t>
      </w:r>
      <w:proofErr w:type="spellEnd"/>
      <w:r w:rsidRPr="006444B3">
        <w:rPr>
          <w:rFonts w:ascii="Palatino Linotype" w:hAnsi="Palatino Linotype"/>
        </w:rPr>
        <w:t xml:space="preserve"> physical activity intervention increased exercise task self-efficacy among sedentary adults. Annals of Behavioral Medicine, 52(Suppl 1), S348. </w:t>
      </w:r>
    </w:p>
    <w:p w14:paraId="5645F430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left="880"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What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types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incentives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elicit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weight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control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adults?: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 systematic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review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interventions.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Annals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50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(Suppl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1),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S25.</w:t>
      </w:r>
    </w:p>
    <w:p w14:paraId="54B5B44C" w14:textId="2052B2C8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51" w:line="254" w:lineRule="auto"/>
        <w:ind w:left="880" w:right="3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Nowkowski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Are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personal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characteristics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correlated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with measurement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error</w:t>
      </w:r>
      <w:r w:rsidRPr="006444B3">
        <w:rPr>
          <w:rFonts w:ascii="Palatino Linotype" w:hAnsi="Palatino Linotype"/>
          <w:spacing w:val="-2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wearable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monitors?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Annals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Medicine,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50</w:t>
      </w:r>
      <w:r w:rsidRPr="006444B3">
        <w:rPr>
          <w:rFonts w:ascii="Palatino Linotype" w:hAnsi="Palatino Linotype"/>
          <w:spacing w:val="-2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(Suppl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1), </w:t>
      </w:r>
      <w:r w:rsidRPr="006444B3">
        <w:rPr>
          <w:rFonts w:ascii="Palatino Linotype" w:hAnsi="Palatino Linotype"/>
        </w:rPr>
        <w:t>S319.</w:t>
      </w:r>
    </w:p>
    <w:p w14:paraId="59D29FCC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6" w:line="252" w:lineRule="auto"/>
        <w:ind w:left="880" w:right="932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9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Hay,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C.C.,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Lin,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Y.,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Graham,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Not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as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Expected!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Length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Stay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Inpatient Rehabilitation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Facilities.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Archives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Rehabilitation,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96(10),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e43.</w:t>
      </w:r>
    </w:p>
    <w:p w14:paraId="00494D4C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7" w:line="252" w:lineRule="auto"/>
        <w:ind w:left="880" w:right="674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Walking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Dead: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implementation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running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game </w:t>
      </w:r>
      <w:r w:rsidRPr="006444B3">
        <w:rPr>
          <w:rFonts w:ascii="Palatino Linotype" w:hAnsi="Palatino Linotype"/>
        </w:rPr>
        <w:t>feasible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among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adult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women?</w:t>
      </w:r>
      <w:r w:rsidRPr="006444B3">
        <w:rPr>
          <w:rFonts w:ascii="Palatino Linotype" w:hAnsi="Palatino Linotype"/>
          <w:spacing w:val="-30"/>
        </w:rPr>
        <w:t xml:space="preserve"> </w:t>
      </w:r>
      <w:r w:rsidRPr="006444B3">
        <w:rPr>
          <w:rFonts w:ascii="Palatino Linotype" w:hAnsi="Palatino Linotype"/>
        </w:rPr>
        <w:t>Annuals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Behavioral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Medicine,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49(Suppl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1),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S250.</w:t>
      </w:r>
    </w:p>
    <w:p w14:paraId="17271D93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1" w:line="252" w:lineRule="auto"/>
        <w:ind w:left="880" w:right="145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lastRenderedPageBreak/>
        <w:t>Lewis, Z.H.,</w:t>
      </w:r>
      <w:r w:rsidRPr="006444B3">
        <w:rPr>
          <w:rFonts w:ascii="Palatino Linotype" w:hAnsi="Palatino Linotype"/>
          <w:w w:val="95"/>
        </w:rPr>
        <w:t xml:space="preserve"> Markides, K.S., Ottenbacher, K., Al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 xml:space="preserve">, S. (2015) The activity paradox: relationship between physical ability and falls in older Mexican Americans. Gerontologist. 55 (Suppl 2), 101-102. </w:t>
      </w:r>
    </w:p>
    <w:p w14:paraId="52A65663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1" w:line="252" w:lineRule="auto"/>
        <w:ind w:left="880" w:right="145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Women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Who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from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Zombies:</w:t>
      </w:r>
      <w:r w:rsidRPr="006444B3">
        <w:rPr>
          <w:rFonts w:ascii="Palatino Linotype" w:hAnsi="Palatino Linotype"/>
          <w:spacing w:val="-1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Horror-Themed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Mobile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Game </w:t>
      </w:r>
      <w:r w:rsidRPr="006444B3">
        <w:rPr>
          <w:rFonts w:ascii="Palatino Linotype" w:hAnsi="Palatino Linotype"/>
        </w:rPr>
        <w:t>Acceptable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to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Adult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Women?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Women’s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Health,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23(10),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864-864.</w:t>
      </w:r>
    </w:p>
    <w:p w14:paraId="524CEED5" w14:textId="3F35B55F" w:rsidR="00934230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left="880"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Lewis-Powell,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(2012).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College-age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dancers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have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greater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mass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than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runners and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controls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despite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low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energy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availability.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Science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Sports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Exercise,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44(5),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517- </w:t>
      </w:r>
      <w:r w:rsidRPr="006444B3">
        <w:rPr>
          <w:rFonts w:ascii="Palatino Linotype" w:hAnsi="Palatino Linotype"/>
        </w:rPr>
        <w:t>518.</w:t>
      </w:r>
      <w:bookmarkStart w:id="35" w:name="2._Lyons,_E.,_Lewis,_Z._(2014)._Women_Wh"/>
      <w:bookmarkStart w:id="36" w:name="3._Lewis,_Z.H.,_Lyons,_E.J._(2015)._The_"/>
      <w:bookmarkStart w:id="37" w:name="4._Lewis,_Z.H.,_Hay,_C.C.,_Lin,_Y.,_Grah"/>
      <w:bookmarkEnd w:id="35"/>
      <w:bookmarkEnd w:id="36"/>
      <w:bookmarkEnd w:id="37"/>
    </w:p>
    <w:p w14:paraId="0A7BD794" w14:textId="6FCDC91D" w:rsidR="006444B3" w:rsidRPr="00AE6C3F" w:rsidRDefault="006444B3" w:rsidP="007B3E08">
      <w:pPr>
        <w:pStyle w:val="ListParagraph"/>
        <w:numPr>
          <w:ilvl w:val="0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NON-PEER REVIEWED PUBLICATIONS: </w:t>
      </w:r>
    </w:p>
    <w:p w14:paraId="1F72CFEB" w14:textId="2C66B4D5" w:rsidR="00AE6C3F" w:rsidRDefault="00AE6C3F" w:rsidP="00AE6C3F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bookmarkStart w:id="38" w:name="_Hlk160282307"/>
      <w:r>
        <w:rPr>
          <w:rFonts w:ascii="Palatino Linotype" w:hAnsi="Palatino Linotype"/>
          <w:b/>
          <w:bCs/>
        </w:rPr>
        <w:t>Lewis, Z.</w:t>
      </w:r>
      <w:r>
        <w:rPr>
          <w:rFonts w:ascii="Palatino Linotype" w:hAnsi="Palatino Linotype"/>
        </w:rPr>
        <w:t xml:space="preserve"> and Christopherson, U. (202</w:t>
      </w:r>
      <w:r w:rsidR="00E46F6F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 xml:space="preserve">). Electronic Activity Monitoring. In </w:t>
      </w:r>
      <w:r>
        <w:rPr>
          <w:rFonts w:ascii="Palatino Linotype" w:hAnsi="Palatino Linotype"/>
          <w:i/>
          <w:iCs/>
        </w:rPr>
        <w:t>Cambridge Handbook of Cyber Behavior</w:t>
      </w:r>
      <w:r>
        <w:rPr>
          <w:rFonts w:ascii="Palatino Linotype" w:hAnsi="Palatino Linotype"/>
        </w:rPr>
        <w:t xml:space="preserve">. Cambridge: Cambridge University Press. </w:t>
      </w:r>
    </w:p>
    <w:bookmarkEnd w:id="38"/>
    <w:p w14:paraId="0BEAA381" w14:textId="129F3DB2" w:rsidR="00AE6C3F" w:rsidRPr="00AE6C3F" w:rsidRDefault="00AE6C3F" w:rsidP="007B3E08">
      <w:pPr>
        <w:pStyle w:val="ListParagraph"/>
        <w:numPr>
          <w:ilvl w:val="0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PRESS RELEASES</w:t>
      </w:r>
    </w:p>
    <w:p w14:paraId="020E888B" w14:textId="74267BB2" w:rsidR="00AE6C3F" w:rsidRDefault="00156267" w:rsidP="00AE6C3F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Nguyen, N. (2021) </w:t>
      </w:r>
      <w:r w:rsidRPr="00156267">
        <w:rPr>
          <w:rFonts w:ascii="Palatino Linotype" w:hAnsi="Palatino Linotype"/>
        </w:rPr>
        <w:t>Which Fitness Tracker Is Best For You? Apple Watch vs. Fitbit vs. Oura vs. Garmin vs. Whoop</w:t>
      </w:r>
      <w:r>
        <w:rPr>
          <w:rFonts w:ascii="Palatino Linotype" w:hAnsi="Palatino Linotype"/>
        </w:rPr>
        <w:t xml:space="preserve">. Wall Street Journal.  </w:t>
      </w:r>
      <w:hyperlink r:id="rId17" w:history="1">
        <w:r w:rsidRPr="0052066E">
          <w:rPr>
            <w:rStyle w:val="Hyperlink"/>
            <w:rFonts w:ascii="Palatino Linotype" w:hAnsi="Palatino Linotype"/>
          </w:rPr>
          <w:t>https://www.wsj.com/articles/which-fitness-tracker-is-best-for-you-apple-watch-vs-fitbit-vs-oura-vs-garmin-vs-whoop-11638712800</w:t>
        </w:r>
      </w:hyperlink>
      <w:r>
        <w:rPr>
          <w:rFonts w:ascii="Palatino Linotype" w:hAnsi="Palatino Linotype"/>
        </w:rPr>
        <w:t xml:space="preserve"> </w:t>
      </w:r>
    </w:p>
    <w:p w14:paraId="7BAF46DE" w14:textId="0765DEE4" w:rsidR="00156267" w:rsidRPr="005C1D23" w:rsidRDefault="00156267" w:rsidP="00AE6C3F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Nguyen, N. (2022) </w:t>
      </w:r>
      <w:r w:rsidRPr="00156267">
        <w:rPr>
          <w:rFonts w:ascii="Palatino Linotype" w:hAnsi="Palatino Linotype"/>
        </w:rPr>
        <w:t>The Best Fitness Apps for Working Out at Home</w:t>
      </w:r>
      <w:r>
        <w:rPr>
          <w:rFonts w:ascii="Palatino Linotype" w:hAnsi="Palatino Linotype"/>
        </w:rPr>
        <w:t xml:space="preserve">. Wall Street Journal. </w:t>
      </w:r>
      <w:hyperlink r:id="rId18" w:history="1">
        <w:r w:rsidRPr="0052066E">
          <w:rPr>
            <w:rStyle w:val="Hyperlink"/>
            <w:rFonts w:ascii="Palatino Linotype" w:hAnsi="Palatino Linotype"/>
          </w:rPr>
          <w:t>https://www.wsj.com/articles/the-best-fitness-apps-for-working-out-at-home-11641740402</w:t>
        </w:r>
      </w:hyperlink>
      <w:r>
        <w:rPr>
          <w:rFonts w:ascii="Palatino Linotype" w:hAnsi="Palatino Linotype"/>
        </w:rPr>
        <w:t xml:space="preserve"> </w:t>
      </w:r>
    </w:p>
    <w:p w14:paraId="6C734FBF" w14:textId="77777777" w:rsidR="00962653" w:rsidRPr="006444B3" w:rsidRDefault="00962653" w:rsidP="007B3E08">
      <w:pPr>
        <w:pStyle w:val="Heading1"/>
        <w:spacing w:before="0"/>
        <w:ind w:left="0"/>
        <w:contextualSpacing/>
        <w:rPr>
          <w:rFonts w:ascii="Palatino Linotype" w:hAnsi="Palatino Linotype"/>
          <w:w w:val="90"/>
        </w:rPr>
      </w:pPr>
    </w:p>
    <w:p w14:paraId="7BB0F88B" w14:textId="7356A21D" w:rsidR="00005ED8" w:rsidRPr="006444B3" w:rsidRDefault="00005ED8" w:rsidP="003E2339">
      <w:pPr>
        <w:pStyle w:val="Heading1"/>
        <w:pBdr>
          <w:bottom w:val="single" w:sz="4" w:space="1" w:color="auto"/>
        </w:pBdr>
        <w:spacing w:before="165"/>
        <w:ind w:left="0"/>
        <w:contextualSpacing/>
        <w:rPr>
          <w:rFonts w:ascii="Palatino Linotype" w:hAnsi="Palatino Linotype"/>
        </w:rPr>
      </w:pPr>
      <w:bookmarkStart w:id="39" w:name="_Hlk27656159"/>
      <w:r w:rsidRPr="006444B3">
        <w:rPr>
          <w:rFonts w:ascii="Palatino Linotype" w:hAnsi="Palatino Linotype"/>
          <w:w w:val="90"/>
        </w:rPr>
        <w:t>PRES</w:t>
      </w:r>
      <w:r w:rsidR="003E2339">
        <w:rPr>
          <w:rFonts w:ascii="Palatino Linotype" w:hAnsi="Palatino Linotype"/>
          <w:w w:val="90"/>
        </w:rPr>
        <w:t>ENTATIONS</w:t>
      </w:r>
      <w:r w:rsidRPr="006444B3">
        <w:rPr>
          <w:rFonts w:ascii="Palatino Linotype" w:hAnsi="Palatino Linotype"/>
          <w:w w:val="90"/>
        </w:rPr>
        <w:t>:</w:t>
      </w:r>
    </w:p>
    <w:p w14:paraId="4F3BE5BB" w14:textId="77777777" w:rsidR="00005ED8" w:rsidRPr="006444B3" w:rsidRDefault="00005ED8" w:rsidP="007B3E08">
      <w:pPr>
        <w:pStyle w:val="BodyText"/>
        <w:numPr>
          <w:ilvl w:val="0"/>
          <w:numId w:val="3"/>
        </w:numPr>
        <w:spacing w:before="136"/>
        <w:contextualSpacing/>
        <w:rPr>
          <w:rFonts w:ascii="Palatino Linotype" w:hAnsi="Palatino Linotype"/>
          <w:b/>
        </w:rPr>
      </w:pPr>
      <w:bookmarkStart w:id="40" w:name="NATIONAL_CONFERENCE/CONVENTION:"/>
      <w:bookmarkEnd w:id="40"/>
      <w:r w:rsidRPr="006444B3">
        <w:rPr>
          <w:rFonts w:ascii="Palatino Linotype" w:hAnsi="Palatino Linotype"/>
          <w:b/>
          <w:w w:val="95"/>
        </w:rPr>
        <w:t>NATIONAL CONFERENCE/CONVENTION:</w:t>
      </w:r>
    </w:p>
    <w:p w14:paraId="022220D6" w14:textId="7BCB3796" w:rsidR="00E66232" w:rsidRPr="00E66232" w:rsidRDefault="00E66232" w:rsidP="00102C6B">
      <w:pPr>
        <w:pStyle w:val="ListParagraph"/>
        <w:numPr>
          <w:ilvl w:val="0"/>
          <w:numId w:val="5"/>
        </w:numPr>
        <w:rPr>
          <w:rFonts w:ascii="Palatino Linotype" w:hAnsi="Palatino Linotype"/>
          <w:w w:val="95"/>
        </w:rPr>
      </w:pPr>
      <w:bookmarkStart w:id="41" w:name="_Hlk160282456"/>
      <w:bookmarkStart w:id="42" w:name="_Hlk129944228"/>
      <w:r>
        <w:rPr>
          <w:rFonts w:ascii="Palatino Linotype" w:hAnsi="Palatino Linotype"/>
          <w:b/>
          <w:bCs/>
          <w:w w:val="95"/>
        </w:rPr>
        <w:t>Lewis, Z.H.</w:t>
      </w:r>
      <w:r>
        <w:rPr>
          <w:rFonts w:ascii="Palatino Linotype" w:hAnsi="Palatino Linotype"/>
          <w:w w:val="95"/>
        </w:rPr>
        <w:t xml:space="preserve">, Rymal, A.M., Jackson, M.C., Rosas, H., Donis-Castro, G., Dunn, S. (2023). Pedagogies, Teaching Practices and/or Program Learning Outcomes in the Exercise Science Classroom. </w:t>
      </w:r>
      <w:r>
        <w:rPr>
          <w:rFonts w:ascii="Palatino Linotype" w:hAnsi="Palatino Linotype"/>
        </w:rPr>
        <w:t>Presented at the Southwest American College of Sports Medicine Conference, October 28</w:t>
      </w:r>
      <w:r w:rsidRPr="00E6623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bookmarkEnd w:id="41"/>
    <w:p w14:paraId="02C92E35" w14:textId="3F037166" w:rsidR="00102C6B" w:rsidRPr="00102C6B" w:rsidRDefault="00102C6B" w:rsidP="00102C6B">
      <w:pPr>
        <w:pStyle w:val="ListParagraph"/>
        <w:numPr>
          <w:ilvl w:val="0"/>
          <w:numId w:val="5"/>
        </w:numPr>
        <w:rPr>
          <w:rFonts w:ascii="Palatino Linotype" w:hAnsi="Palatino Linotype"/>
          <w:w w:val="95"/>
        </w:rPr>
      </w:pPr>
      <w:r w:rsidRPr="00102C6B">
        <w:rPr>
          <w:rFonts w:ascii="Palatino Linotype" w:hAnsi="Palatino Linotype"/>
          <w:b/>
          <w:bCs/>
          <w:w w:val="95"/>
        </w:rPr>
        <w:t>Lewis, Z.H</w:t>
      </w:r>
      <w:r w:rsidRPr="00102C6B">
        <w:rPr>
          <w:rFonts w:ascii="Palatino Linotype" w:hAnsi="Palatino Linotype"/>
          <w:w w:val="95"/>
        </w:rPr>
        <w:t>. (2021). A systematic review and meta-analysis of technology-based, primary prevention intervention for physical activity promotion. Presented virtually at the 42nd Annual Meeting &amp; Scientific Sessions of the Society of Behavioral Medicine, April 12- April 16, 2021.</w:t>
      </w:r>
    </w:p>
    <w:p w14:paraId="47E90CE0" w14:textId="693AF3E5" w:rsidR="00005ED8" w:rsidRPr="006444B3" w:rsidRDefault="00005ED8" w:rsidP="007B3E08">
      <w:pPr>
        <w:pStyle w:val="ListParagraph"/>
        <w:numPr>
          <w:ilvl w:val="0"/>
          <w:numId w:val="5"/>
        </w:numPr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b/>
          <w:bCs/>
          <w:w w:val="95"/>
        </w:rPr>
        <w:t>Lewis, Z.H</w:t>
      </w:r>
      <w:r w:rsidRPr="006444B3">
        <w:rPr>
          <w:rFonts w:ascii="Palatino Linotype" w:hAnsi="Palatino Linotype"/>
          <w:w w:val="95"/>
        </w:rPr>
        <w:t xml:space="preserve">., Cannon, M., Rubio, G., Swartz, M.C., Lyons, E.J. (2020) Behavioral Content Analysis of Electronic Activity Monitors for Informed Device Selection. Presented virtually at the Southwest American College of Sports Medicine annual conference, October 28- November 29, 2020. </w:t>
      </w:r>
    </w:p>
    <w:p w14:paraId="529FD453" w14:textId="77777777" w:rsidR="00005ED8" w:rsidRPr="006444B3" w:rsidRDefault="00005ED8" w:rsidP="007B3E08">
      <w:pPr>
        <w:pStyle w:val="ListParagraph"/>
        <w:numPr>
          <w:ilvl w:val="0"/>
          <w:numId w:val="5"/>
        </w:numPr>
        <w:ind w:left="90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b/>
          <w:w w:val="95"/>
        </w:rPr>
        <w:t>Lewis, Z.H.,</w:t>
      </w:r>
      <w:r w:rsidRPr="006444B3">
        <w:rPr>
          <w:rFonts w:ascii="Palatino Linotype" w:hAnsi="Palatino Linotype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Sypes</w:t>
      </w:r>
      <w:proofErr w:type="spellEnd"/>
      <w:r w:rsidRPr="006444B3">
        <w:rPr>
          <w:rFonts w:ascii="Palatino Linotype" w:hAnsi="Palatino Linotype"/>
          <w:w w:val="95"/>
        </w:rPr>
        <w:t>, E., Jeanmarie-Tucker, M., Picazo, A.L., Pritting, L. (2019). Research and commercial utilization of wearables among healthy adults: an exploratory comparative analysis. 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bookmarkEnd w:id="42"/>
    <w:p w14:paraId="58A16405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M.C.,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Martinez,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(2017)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relationship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between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self-efficacy, motivation,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social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support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exercise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identity.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Orally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Society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Behavioral </w:t>
      </w:r>
      <w:r w:rsidRPr="006444B3">
        <w:rPr>
          <w:rFonts w:ascii="Palatino Linotype" w:hAnsi="Palatino Linotype"/>
        </w:rPr>
        <w:t>Medicine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March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30,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San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Diego,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4286F4EC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19" w:line="254" w:lineRule="auto"/>
        <w:ind w:left="900" w:right="220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8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Nowakowski,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(2016)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Are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personal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characteristics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correlated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with </w:t>
      </w:r>
      <w:r w:rsidRPr="006444B3">
        <w:rPr>
          <w:rFonts w:ascii="Palatino Linotype" w:hAnsi="Palatino Linotype"/>
          <w:w w:val="95"/>
        </w:rPr>
        <w:t>measurement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error</w:t>
      </w:r>
      <w:r w:rsidRPr="006444B3">
        <w:rPr>
          <w:rFonts w:ascii="Palatino Linotype" w:hAnsi="Palatino Linotype"/>
          <w:spacing w:val="-2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wearable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monitors?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Society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March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30-April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2,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Washington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D.C.</w:t>
      </w:r>
    </w:p>
    <w:p w14:paraId="4E6EEB28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line="254" w:lineRule="auto"/>
        <w:ind w:left="900" w:right="36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3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M.C.,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What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types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incentives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elicit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weight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control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adults?: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 systematic review of behavioral interventions. Presented at the Society of Behavioral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March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30-April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2,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Washington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D.C.</w:t>
      </w:r>
    </w:p>
    <w:p w14:paraId="10404D2D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lastRenderedPageBreak/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Role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 Function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Risk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 Presented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Gerontological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Society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of </w:t>
      </w:r>
      <w:r w:rsidRPr="006444B3">
        <w:rPr>
          <w:rFonts w:ascii="Palatino Linotype" w:hAnsi="Palatino Linotype"/>
        </w:rPr>
        <w:t>America’s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Scientific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November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18-22,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Orlando,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FL.</w:t>
      </w:r>
    </w:p>
    <w:p w14:paraId="0DDD838E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 w:right="597"/>
        <w:contextualSpacing/>
        <w:rPr>
          <w:rFonts w:ascii="Palatino Linotype" w:hAnsi="Palatino Linotype"/>
        </w:rPr>
      </w:pPr>
      <w:bookmarkStart w:id="43" w:name="Lewis,_Z.H._&amp;_Lyons,_E.J._(2015)._The_Wa"/>
      <w:bookmarkEnd w:id="43"/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 Lyons, E.J. (2015). The Walking Dead: Is implementation of a zombie running </w:t>
      </w:r>
      <w:r w:rsidRPr="006444B3">
        <w:rPr>
          <w:rFonts w:ascii="Palatino Linotype" w:hAnsi="Palatino Linotype"/>
        </w:rPr>
        <w:t>game feasible among adult women? Presented at the Society of Behavioral Medicine annual meeting, April 22-25, San Antonio, CA.</w:t>
      </w:r>
    </w:p>
    <w:p w14:paraId="060C87A7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51" w:line="254" w:lineRule="auto"/>
        <w:ind w:left="900" w:right="28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&amp;Lyons, E.J. (2014). Activity monitor-based </w:t>
      </w:r>
      <w:proofErr w:type="spellStart"/>
      <w:r w:rsidRPr="006444B3">
        <w:rPr>
          <w:rFonts w:ascii="Palatino Linotype" w:hAnsi="Palatino Linotype"/>
          <w:w w:val="95"/>
        </w:rPr>
        <w:t>mhealth</w:t>
      </w:r>
      <w:proofErr w:type="spellEnd"/>
      <w:r w:rsidRPr="006444B3">
        <w:rPr>
          <w:rFonts w:ascii="Palatino Linotype" w:hAnsi="Palatino Linotype"/>
          <w:w w:val="95"/>
        </w:rPr>
        <w:t xml:space="preserve"> intervention increases fitness </w:t>
      </w:r>
      <w:r w:rsidRPr="006444B3">
        <w:rPr>
          <w:rFonts w:ascii="Palatino Linotype" w:hAnsi="Palatino Linotype"/>
        </w:rPr>
        <w:t>in older adults: a pre-experimental pilot study. Presented at the International Society for Behavioral Nutrition and Physical Activity annual meeting, May 21-24, San Diego, CA.</w:t>
      </w:r>
    </w:p>
    <w:p w14:paraId="29BCB376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line="254" w:lineRule="auto"/>
        <w:ind w:left="900" w:right="597"/>
        <w:contextualSpacing/>
        <w:rPr>
          <w:rFonts w:ascii="Palatino Linotype" w:hAnsi="Palatino Linotype"/>
        </w:rPr>
      </w:pPr>
      <w:bookmarkStart w:id="44" w:name="Lyons,E.J._&amp;_Lewis-Powell,_Z.H._(2014)._"/>
      <w:bookmarkEnd w:id="44"/>
      <w:proofErr w:type="spellStart"/>
      <w:r w:rsidRPr="006444B3">
        <w:rPr>
          <w:rFonts w:ascii="Palatino Linotype" w:hAnsi="Palatino Linotype"/>
          <w:w w:val="95"/>
        </w:rPr>
        <w:t>Lyons,E.J</w:t>
      </w:r>
      <w:proofErr w:type="spellEnd"/>
      <w:r w:rsidRPr="006444B3">
        <w:rPr>
          <w:rFonts w:ascii="Palatino Linotype" w:hAnsi="Palatino Linotype"/>
          <w:w w:val="95"/>
        </w:rPr>
        <w:t xml:space="preserve">. &amp; </w:t>
      </w:r>
      <w:r w:rsidRPr="006444B3">
        <w:rPr>
          <w:rFonts w:ascii="Palatino Linotype" w:hAnsi="Palatino Linotype"/>
          <w:b/>
          <w:w w:val="95"/>
        </w:rPr>
        <w:t>Lewis-Powell, Z.H.</w:t>
      </w:r>
      <w:r w:rsidRPr="006444B3">
        <w:rPr>
          <w:rFonts w:ascii="Palatino Linotype" w:hAnsi="Palatino Linotype"/>
          <w:w w:val="95"/>
        </w:rPr>
        <w:t xml:space="preserve"> (2014). An activity monitor and mobile device intervention is </w:t>
      </w:r>
      <w:r w:rsidRPr="006444B3">
        <w:rPr>
          <w:rFonts w:ascii="Palatino Linotype" w:hAnsi="Palatino Linotype"/>
        </w:rPr>
        <w:t>feasible among older adults. Presented at Translational Science 2014, April 9 – 11, Washington, DC.</w:t>
      </w:r>
    </w:p>
    <w:p w14:paraId="473D8CA2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 w:right="597"/>
        <w:contextualSpacing/>
        <w:rPr>
          <w:rFonts w:ascii="Palatino Linotype" w:hAnsi="Palatino Linotype"/>
        </w:rPr>
      </w:pPr>
      <w:bookmarkStart w:id="45" w:name="Lewis,_Z.H._&amp;Almstedt,_H._(2012)._Interm"/>
      <w:bookmarkEnd w:id="45"/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&amp;Almstedt, H. (2012). Intermittent pneumatic compression may improve bone </w:t>
      </w:r>
      <w:r w:rsidRPr="006444B3">
        <w:rPr>
          <w:rFonts w:ascii="Palatino Linotype" w:hAnsi="Palatino Linotype"/>
        </w:rPr>
        <w:t>mineral density at the hip. Presented at the Southwest American College of Sports Medicine annual meeting, October, Newport Beach, CA.</w:t>
      </w:r>
    </w:p>
    <w:p w14:paraId="1F4909BB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 w:right="745"/>
        <w:contextualSpacing/>
        <w:jc w:val="both"/>
        <w:rPr>
          <w:rFonts w:ascii="Palatino Linotype" w:hAnsi="Palatino Linotype"/>
        </w:rPr>
      </w:pPr>
      <w:bookmarkStart w:id="46" w:name="Almstedt,_H._&amp;_Lewis-Powell,_Z.H._(2012)"/>
      <w:bookmarkEnd w:id="46"/>
      <w:r w:rsidRPr="006444B3">
        <w:rPr>
          <w:rFonts w:ascii="Palatino Linotype" w:hAnsi="Palatino Linotype"/>
          <w:w w:val="95"/>
        </w:rPr>
        <w:t xml:space="preserve">Almstedt, H. &amp; </w:t>
      </w:r>
      <w:r w:rsidRPr="006444B3">
        <w:rPr>
          <w:rFonts w:ascii="Palatino Linotype" w:hAnsi="Palatino Linotype"/>
          <w:b/>
          <w:w w:val="95"/>
        </w:rPr>
        <w:t>Lewis-Powell, Z.H.</w:t>
      </w:r>
      <w:r w:rsidRPr="006444B3">
        <w:rPr>
          <w:rFonts w:ascii="Palatino Linotype" w:hAnsi="Palatino Linotype"/>
          <w:w w:val="95"/>
        </w:rPr>
        <w:t xml:space="preserve"> (2012). College age dancers have stronger bones than </w:t>
      </w:r>
      <w:r w:rsidRPr="006444B3">
        <w:rPr>
          <w:rFonts w:ascii="Palatino Linotype" w:hAnsi="Palatino Linotype"/>
        </w:rPr>
        <w:t>runners and controls, despite low energy availability. Presented at the ACSM annual meeting, May, San Francisco, CA.</w:t>
      </w:r>
    </w:p>
    <w:p w14:paraId="50070D78" w14:textId="77777777" w:rsidR="00005ED8" w:rsidRPr="006444B3" w:rsidRDefault="00005ED8" w:rsidP="007B3E08">
      <w:pPr>
        <w:pStyle w:val="ListParagraph"/>
        <w:numPr>
          <w:ilvl w:val="0"/>
          <w:numId w:val="5"/>
        </w:numPr>
        <w:ind w:left="900"/>
        <w:contextualSpacing/>
        <w:rPr>
          <w:rFonts w:ascii="Palatino Linotype" w:hAnsi="Palatino Linotype"/>
        </w:rPr>
      </w:pPr>
      <w:bookmarkStart w:id="47" w:name="Almstedt,_H._&amp;_Lewis-Powell,_Z.H._(2011)"/>
      <w:bookmarkEnd w:id="47"/>
      <w:r w:rsidRPr="006444B3">
        <w:rPr>
          <w:rFonts w:ascii="Palatino Linotype" w:hAnsi="Palatino Linotype"/>
        </w:rPr>
        <w:t xml:space="preserve">Almstedt, H. &amp; </w:t>
      </w:r>
      <w:r w:rsidRPr="006444B3">
        <w:rPr>
          <w:rFonts w:ascii="Palatino Linotype" w:hAnsi="Palatino Linotype"/>
          <w:b/>
        </w:rPr>
        <w:t>Lewis-Powell, Z.H.</w:t>
      </w:r>
      <w:r w:rsidRPr="006444B3">
        <w:rPr>
          <w:rFonts w:ascii="Palatino Linotype" w:hAnsi="Palatino Linotype"/>
        </w:rPr>
        <w:t xml:space="preserve"> (2011). College age dancers have stronger bones than</w:t>
      </w:r>
    </w:p>
    <w:p w14:paraId="399C99D3" w14:textId="77777777" w:rsidR="00005ED8" w:rsidRPr="006444B3" w:rsidRDefault="00005ED8" w:rsidP="007B3E08">
      <w:pPr>
        <w:pStyle w:val="ListParagraph"/>
        <w:spacing w:before="15" w:line="254" w:lineRule="auto"/>
        <w:ind w:left="900" w:firstLine="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runners and controls, despite low energy availability. Presented at the annual biomedical research conference for minority students, November, St. Louis, MO.</w:t>
      </w:r>
    </w:p>
    <w:p w14:paraId="47C5F657" w14:textId="77777777" w:rsidR="00005ED8" w:rsidRPr="006444B3" w:rsidRDefault="00005ED8" w:rsidP="007B3E08">
      <w:pPr>
        <w:pStyle w:val="BodyText"/>
        <w:numPr>
          <w:ilvl w:val="0"/>
          <w:numId w:val="3"/>
        </w:numPr>
        <w:contextualSpacing/>
        <w:rPr>
          <w:rFonts w:ascii="Palatino Linotype" w:hAnsi="Palatino Linotype"/>
          <w:b/>
        </w:rPr>
      </w:pPr>
      <w:bookmarkStart w:id="48" w:name="Lewis,_Z.H._&amp;Lyons,_E.J._(2014)._Activit"/>
      <w:bookmarkStart w:id="49" w:name="LOCAL:"/>
      <w:bookmarkEnd w:id="48"/>
      <w:bookmarkEnd w:id="49"/>
      <w:r w:rsidRPr="006444B3">
        <w:rPr>
          <w:rFonts w:ascii="Palatino Linotype" w:hAnsi="Palatino Linotype"/>
          <w:b/>
          <w:w w:val="90"/>
        </w:rPr>
        <w:t>LOCAL:</w:t>
      </w:r>
    </w:p>
    <w:p w14:paraId="6102A451" w14:textId="43086C7C" w:rsidR="00FC0DA0" w:rsidRPr="00FC0DA0" w:rsidRDefault="00FC0DA0" w:rsidP="00FC0DA0">
      <w:pPr>
        <w:pStyle w:val="ListParagraph"/>
        <w:numPr>
          <w:ilvl w:val="0"/>
          <w:numId w:val="6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 w:rsidRPr="00FC0DA0">
        <w:rPr>
          <w:rFonts w:ascii="Palatino Linotype" w:hAnsi="Palatino Linotype"/>
        </w:rPr>
        <w:t xml:space="preserve">Dunn, S., </w:t>
      </w:r>
      <w:r w:rsidRPr="00FC0DA0">
        <w:rPr>
          <w:rFonts w:ascii="Palatino Linotype" w:hAnsi="Palatino Linotype"/>
          <w:b/>
          <w:bCs/>
        </w:rPr>
        <w:t>Lewis, Z.</w:t>
      </w:r>
      <w:r w:rsidRPr="00FC0DA0">
        <w:rPr>
          <w:rFonts w:ascii="Palatino Linotype" w:hAnsi="Palatino Linotype"/>
        </w:rPr>
        <w:t xml:space="preserve"> (2024). An Exploration in Sense of Belonging, Involvement, and Co-Curricular Activities in Kinesiology</w:t>
      </w:r>
      <w:r>
        <w:rPr>
          <w:rFonts w:ascii="Palatino Linotype" w:hAnsi="Palatino Linotype"/>
        </w:rPr>
        <w:t xml:space="preserve">. Presented at the CSU Symposium on Teaching and Learning at Cal State University San Bernadino, February, San Bernadino, CA. </w:t>
      </w:r>
    </w:p>
    <w:p w14:paraId="25FECB6D" w14:textId="51A7981A" w:rsidR="00FC0DA0" w:rsidRPr="00FC0DA0" w:rsidRDefault="00FC0DA0" w:rsidP="007B3E08">
      <w:pPr>
        <w:pStyle w:val="ListParagraph"/>
        <w:numPr>
          <w:ilvl w:val="0"/>
          <w:numId w:val="6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Killick, L., </w:t>
      </w:r>
      <w:r w:rsidRPr="00FC0DA0">
        <w:rPr>
          <w:rFonts w:ascii="Palatino Linotype" w:hAnsi="Palatino Linotype"/>
          <w:b/>
          <w:bCs/>
        </w:rPr>
        <w:t>Lewis, Z.</w:t>
      </w:r>
      <w:r>
        <w:rPr>
          <w:rFonts w:ascii="Palatino Linotype" w:hAnsi="Palatino Linotype"/>
        </w:rPr>
        <w:t>, Simpson, C., George-Williams, G. (2024) Designing Inclusive Graduate Comprehensive Exam Rubrics: Lessons Learned. Presented at the CSU Symposium on Teaching and Learning at Cal State University San Bernadino, February, San Bernadino, CA.</w:t>
      </w:r>
    </w:p>
    <w:p w14:paraId="10883469" w14:textId="3D66A618" w:rsidR="00005ED8" w:rsidRPr="006444B3" w:rsidRDefault="00005ED8" w:rsidP="007B3E08">
      <w:pPr>
        <w:pStyle w:val="ListParagraph"/>
        <w:numPr>
          <w:ilvl w:val="0"/>
          <w:numId w:val="6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0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Impact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10-year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 Changes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7-year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Mortality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Symposium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April,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544F5A96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line="254" w:lineRule="auto"/>
        <w:ind w:left="900" w:right="288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Markides,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K.S.,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Al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proofErr w:type="spellStart"/>
      <w:r w:rsidRPr="006444B3">
        <w:rPr>
          <w:rFonts w:ascii="Palatino Linotype" w:hAnsi="Palatino Linotype"/>
          <w:w w:val="90"/>
        </w:rPr>
        <w:t>Snih</w:t>
      </w:r>
      <w:proofErr w:type="spellEnd"/>
      <w:r w:rsidRPr="006444B3">
        <w:rPr>
          <w:rFonts w:ascii="Palatino Linotype" w:hAnsi="Palatino Linotype"/>
          <w:w w:val="90"/>
        </w:rPr>
        <w:t>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(2015).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The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Role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of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Physical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Activity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and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Physical </w:t>
      </w:r>
      <w:r w:rsidRPr="006444B3">
        <w:rPr>
          <w:rFonts w:ascii="Palatino Linotype" w:hAnsi="Palatino Linotype"/>
          <w:w w:val="95"/>
        </w:rPr>
        <w:t>Function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Risk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Annual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Forum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Aging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October,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03532069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1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Paradox: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Relationship Between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Ability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-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Health </w:t>
      </w:r>
      <w:r w:rsidRPr="006444B3">
        <w:rPr>
          <w:rFonts w:ascii="Palatino Linotype" w:hAnsi="Palatino Linotype"/>
        </w:rPr>
        <w:t>Symposium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April,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270F0F8C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line="254" w:lineRule="auto"/>
        <w:ind w:left="900" w:right="284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Jarvis,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J.M.,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Baillargeon,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J.G.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(2015).</w:t>
      </w:r>
      <w:r w:rsidRPr="006444B3">
        <w:rPr>
          <w:rFonts w:ascii="Palatino Linotype" w:hAnsi="Palatino Linotype"/>
          <w:spacing w:val="3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Using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an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electronic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activity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monitor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system </w:t>
      </w:r>
      <w:r w:rsidRPr="006444B3">
        <w:rPr>
          <w:rFonts w:ascii="Palatino Linotype" w:hAnsi="Palatino Linotype"/>
          <w:w w:val="95"/>
        </w:rPr>
        <w:t>as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modality: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systematic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review.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the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April,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07D43892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Walking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Dead: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Implementation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Running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Game Feasible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Among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Women?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Center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Interdisciplinary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Women's </w:t>
      </w: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poster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session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34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34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738AE0D3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5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2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</w:t>
      </w:r>
      <w:r w:rsidRPr="006444B3">
        <w:rPr>
          <w:rFonts w:ascii="Palatino Linotype" w:hAnsi="Palatino Linotype"/>
          <w:w w:val="95"/>
        </w:rPr>
        <w:t>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Walking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Dead: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Implementation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Running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lastRenderedPageBreak/>
        <w:t>Game Feasible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Among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Women?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Clinical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Translational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Forum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the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31DFE9CD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19" w:line="254" w:lineRule="auto"/>
        <w:ind w:left="900" w:right="13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4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Monitor-Based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Increases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Fitness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 Adults: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Pre-experimental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Pilot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Study.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University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February,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76192DB8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13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4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Monitor-Based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Increases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Fitness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 Adults: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Pre-experimental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Pilot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Study.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Clinical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Translational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Forum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at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February,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3EFBDA4A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49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(2013).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Intermittent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May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Improve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Mineral Density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Hip.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Undergraduate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Loyola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Marymount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4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4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5EF218D4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28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 Almstedt, H. (2012). Intermittent Pneumatic Compression May Improve Bone Mineral Density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Hip.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Sigma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Xi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Student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Loyola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Marymount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University, </w:t>
      </w:r>
      <w:r w:rsidRPr="006444B3">
        <w:rPr>
          <w:rFonts w:ascii="Palatino Linotype" w:hAnsi="Palatino Linotype"/>
        </w:rPr>
        <w:t>October,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08AF75F4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19" w:line="254" w:lineRule="auto"/>
        <w:ind w:left="900" w:right="5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1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(2012).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Intermittent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May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Improve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Mineral Density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Hip.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Summer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Undergraduate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Loyola </w:t>
      </w:r>
      <w:r w:rsidRPr="006444B3">
        <w:rPr>
          <w:rFonts w:ascii="Palatino Linotype" w:hAnsi="Palatino Linotype"/>
        </w:rPr>
        <w:t>Marymount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July,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4E4CCB8F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27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Lewis-Powell,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(2012).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College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Age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Dancers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Have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Stronger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than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Runners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 Controls,</w:t>
      </w:r>
      <w:r w:rsidRPr="006444B3">
        <w:rPr>
          <w:rFonts w:ascii="Palatino Linotype" w:hAnsi="Palatino Linotype"/>
          <w:spacing w:val="-4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Despite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Low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Energy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Availability.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Undergraduate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at </w:t>
      </w:r>
      <w:r w:rsidRPr="006444B3">
        <w:rPr>
          <w:rFonts w:ascii="Palatino Linotype" w:hAnsi="Palatino Linotype"/>
        </w:rPr>
        <w:t>Loyola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Marymount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732A1672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Almstedt,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H.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&amp;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Lewis-Powell,</w:t>
      </w:r>
      <w:r w:rsidRPr="006444B3">
        <w:rPr>
          <w:rFonts w:ascii="Palatino Linotype" w:hAnsi="Palatino Linotype"/>
          <w:b/>
          <w:spacing w:val="-7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(2011).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College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Age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Dancers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Have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Stronger</w:t>
      </w:r>
      <w:r w:rsidRPr="006444B3">
        <w:rPr>
          <w:rFonts w:ascii="Palatino Linotype" w:hAnsi="Palatino Linotype"/>
          <w:spacing w:val="-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Bones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than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Runners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and </w:t>
      </w:r>
      <w:r w:rsidRPr="006444B3">
        <w:rPr>
          <w:rFonts w:ascii="Palatino Linotype" w:hAnsi="Palatino Linotype"/>
          <w:w w:val="95"/>
        </w:rPr>
        <w:t>Controls,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Despite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Low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Energy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Availability.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Honors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at </w:t>
      </w:r>
      <w:r w:rsidRPr="006444B3">
        <w:rPr>
          <w:rFonts w:ascii="Palatino Linotype" w:hAnsi="Palatino Linotype"/>
        </w:rPr>
        <w:t>Loyola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Marymount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November,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5E6FAE59" w14:textId="440CB6DF" w:rsidR="00A237B6" w:rsidRDefault="00005ED8" w:rsidP="00A237B6">
      <w:pPr>
        <w:pStyle w:val="ListParagraph"/>
        <w:numPr>
          <w:ilvl w:val="0"/>
          <w:numId w:val="3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INVITED PRESENTATIONS: </w:t>
      </w:r>
    </w:p>
    <w:p w14:paraId="488CF44A" w14:textId="5BD76F07" w:rsidR="00CA2BB8" w:rsidRPr="00CA2BB8" w:rsidRDefault="00CA2BB8" w:rsidP="00A237B6">
      <w:pPr>
        <w:pStyle w:val="ListParagraph"/>
        <w:numPr>
          <w:ilvl w:val="1"/>
          <w:numId w:val="3"/>
        </w:numPr>
        <w:ind w:left="900"/>
        <w:rPr>
          <w:rFonts w:ascii="Palatino Linotype" w:hAnsi="Palatino Linotype"/>
        </w:rPr>
      </w:pPr>
      <w:bookmarkStart w:id="50" w:name="_Hlk129944245"/>
      <w:r>
        <w:rPr>
          <w:rFonts w:ascii="Palatino Linotype" w:hAnsi="Palatino Linotype"/>
        </w:rPr>
        <w:t>Leveraging Wearables to Improve Health Equity in Underserved Communities on the AT Last Podcast, August 8</w:t>
      </w:r>
      <w:r w:rsidRPr="00CA2BB8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2022. </w:t>
      </w:r>
      <w:hyperlink r:id="rId19" w:history="1">
        <w:r w:rsidRPr="00970F9A">
          <w:rPr>
            <w:rStyle w:val="Hyperlink"/>
            <w:rFonts w:ascii="Palatino Linotype" w:hAnsi="Palatino Linotype"/>
          </w:rPr>
          <w:t>https://the-at-last-podcast.captivate.fm/episode/leveraging-wearables-to-improve-health-equity-in-underserved-communities</w:t>
        </w:r>
      </w:hyperlink>
      <w:r>
        <w:rPr>
          <w:rFonts w:ascii="Palatino Linotype" w:hAnsi="Palatino Linotype"/>
        </w:rPr>
        <w:t xml:space="preserve"> </w:t>
      </w:r>
    </w:p>
    <w:p w14:paraId="7302BBA6" w14:textId="2FD63A72" w:rsidR="00A237B6" w:rsidRPr="00102C6B" w:rsidRDefault="00A237B6" w:rsidP="00A237B6">
      <w:pPr>
        <w:pStyle w:val="ListParagraph"/>
        <w:numPr>
          <w:ilvl w:val="1"/>
          <w:numId w:val="3"/>
        </w:numPr>
        <w:ind w:left="900"/>
        <w:rPr>
          <w:rFonts w:ascii="Palatino Linotype" w:hAnsi="Palatino Linotype"/>
        </w:rPr>
      </w:pPr>
      <w:r w:rsidRPr="00102C6B">
        <w:rPr>
          <w:rFonts w:ascii="Palatino Linotype" w:hAnsi="Palatino Linotype"/>
          <w:b/>
          <w:bCs/>
        </w:rPr>
        <w:t>Lewis, Z.H.</w:t>
      </w:r>
      <w:r w:rsidRPr="00102C6B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Come on, Fitbit, Make me Fit! Presented virtually at CPP’s Science on Tap research speaking series, April 26</w:t>
      </w:r>
      <w:r w:rsidRPr="00A237B6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2021.</w:t>
      </w:r>
    </w:p>
    <w:bookmarkEnd w:id="50"/>
    <w:p w14:paraId="530976B3" w14:textId="77777777" w:rsidR="00005ED8" w:rsidRPr="006444B3" w:rsidRDefault="00005ED8" w:rsidP="007B3E08">
      <w:pPr>
        <w:pStyle w:val="ListParagraph"/>
        <w:numPr>
          <w:ilvl w:val="0"/>
          <w:numId w:val="3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  <w:b/>
        </w:rPr>
      </w:pPr>
      <w:r w:rsidRPr="006444B3">
        <w:rPr>
          <w:rFonts w:ascii="Palatino Linotype" w:hAnsi="Palatino Linotype"/>
          <w:b/>
        </w:rPr>
        <w:t xml:space="preserve">STUDENT PRESENTATIONS: </w:t>
      </w:r>
    </w:p>
    <w:p w14:paraId="3D333B0D" w14:textId="45405D83" w:rsidR="00503BA1" w:rsidRDefault="00503BA1" w:rsidP="00FA07B6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bookmarkStart w:id="51" w:name="_Hlk129944281"/>
      <w:r>
        <w:rPr>
          <w:rFonts w:ascii="Palatino Linotype" w:hAnsi="Palatino Linotype"/>
        </w:rPr>
        <w:t xml:space="preserve">Callejas, Karen; Antonio, Cody; </w:t>
      </w:r>
      <w:r w:rsidRPr="00C23EE1">
        <w:rPr>
          <w:rFonts w:ascii="Palatino Linotype" w:hAnsi="Palatino Linotype"/>
          <w:b/>
          <w:bCs/>
        </w:rPr>
        <w:t>Lewis-Trammell, Zakkoyya</w:t>
      </w:r>
      <w:r>
        <w:rPr>
          <w:rFonts w:ascii="Palatino Linotype" w:hAnsi="Palatino Linotype"/>
        </w:rPr>
        <w:t>; Killick, Lara. (2024) “</w:t>
      </w:r>
      <w:r w:rsidRPr="00503BA1">
        <w:rPr>
          <w:rFonts w:ascii="Palatino Linotype" w:hAnsi="Palatino Linotype"/>
        </w:rPr>
        <w:t>Reporting on Pilot Experiences in a Multi-Phased Fidelity Study of an Equipment-Based Resistance Program for Older Adults</w:t>
      </w:r>
      <w:r>
        <w:rPr>
          <w:rFonts w:ascii="Palatino Linotype" w:hAnsi="Palatino Linotype"/>
        </w:rPr>
        <w:t xml:space="preserve">.” </w:t>
      </w:r>
      <w:r w:rsidRPr="00FA07B6">
        <w:rPr>
          <w:rFonts w:ascii="Palatino Linotype" w:hAnsi="Palatino Linotype"/>
        </w:rPr>
        <w:t>Presented at the Student Research, Scholarship &amp; Creative Activities Conference, March 2nd, California State Polytechnic University, Pomona. Pomona, CA.</w:t>
      </w:r>
    </w:p>
    <w:p w14:paraId="257F29C9" w14:textId="0C2687C5" w:rsidR="00FA07B6" w:rsidRPr="00FA07B6" w:rsidRDefault="00FA07B6" w:rsidP="00FA07B6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Johnson, Shannon</w:t>
      </w:r>
      <w:r w:rsidRPr="00FA07B6">
        <w:rPr>
          <w:rFonts w:ascii="Palatino Linotype" w:hAnsi="Palatino Linotype"/>
        </w:rPr>
        <w:t xml:space="preserve">; </w:t>
      </w:r>
      <w:r>
        <w:rPr>
          <w:rFonts w:ascii="Palatino Linotype" w:hAnsi="Palatino Linotype"/>
        </w:rPr>
        <w:t xml:space="preserve">Killick, Lara; </w:t>
      </w:r>
      <w:r w:rsidRPr="00FA07B6">
        <w:rPr>
          <w:rFonts w:ascii="Palatino Linotype" w:hAnsi="Palatino Linotype"/>
          <w:b/>
          <w:bCs/>
        </w:rPr>
        <w:t>Lewis-Trammell, Zakkoyya</w:t>
      </w:r>
      <w:r w:rsidRPr="00FA07B6">
        <w:rPr>
          <w:rFonts w:ascii="Palatino Linotype" w:hAnsi="Palatino Linotype"/>
        </w:rPr>
        <w:t>. (202</w:t>
      </w:r>
      <w:r>
        <w:rPr>
          <w:rFonts w:ascii="Palatino Linotype" w:hAnsi="Palatino Linotype"/>
        </w:rPr>
        <w:t>4</w:t>
      </w:r>
      <w:r w:rsidRPr="00FA07B6">
        <w:rPr>
          <w:rFonts w:ascii="Palatino Linotype" w:hAnsi="Palatino Linotype"/>
        </w:rPr>
        <w:t>) “</w:t>
      </w:r>
      <w:r>
        <w:rPr>
          <w:rFonts w:ascii="Palatino Linotype" w:hAnsi="Palatino Linotype"/>
        </w:rPr>
        <w:t>T</w:t>
      </w:r>
      <w:r w:rsidRPr="00FA07B6">
        <w:rPr>
          <w:rFonts w:ascii="Palatino Linotype" w:hAnsi="Palatino Linotype"/>
        </w:rPr>
        <w:t xml:space="preserve">he Assessment of Quality of Delivery and Participant Responsiveness in an Equipment-Based Resistance Program for Older Adults.” Presented at the Student Research, Scholarship &amp; Creative Activities Conference, March 2nd, California State Polytechnic University, Pomona. Pomona, CA. </w:t>
      </w:r>
    </w:p>
    <w:p w14:paraId="1877B813" w14:textId="495905C7" w:rsidR="00FA07B6" w:rsidRDefault="00FA07B6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Lamoreaux, Lauren; </w:t>
      </w:r>
      <w:r>
        <w:rPr>
          <w:rFonts w:ascii="Palatino Linotype" w:hAnsi="Palatino Linotype"/>
          <w:b/>
          <w:bCs/>
        </w:rPr>
        <w:t xml:space="preserve">Lewis-Trammell, </w:t>
      </w:r>
      <w:r w:rsidRPr="00FA07B6">
        <w:rPr>
          <w:rFonts w:ascii="Palatino Linotype" w:hAnsi="Palatino Linotype"/>
        </w:rPr>
        <w:t>Zakkoyya</w:t>
      </w:r>
      <w:r>
        <w:rPr>
          <w:rFonts w:ascii="Palatino Linotype" w:hAnsi="Palatino Linotype"/>
        </w:rPr>
        <w:t>. (2024) “</w:t>
      </w:r>
      <w:r w:rsidRPr="00FA07B6">
        <w:rPr>
          <w:rFonts w:ascii="Palatino Linotype" w:hAnsi="Palatino Linotype"/>
        </w:rPr>
        <w:t>Enhancing Mental and Physical Fitness for U.S. Army Performance</w:t>
      </w:r>
      <w:r>
        <w:rPr>
          <w:rFonts w:ascii="Palatino Linotype" w:hAnsi="Palatino Linotype"/>
        </w:rPr>
        <w:t>.” Presented at the Student Research, Scholarship &amp; Creative Activities Conference, March 2</w:t>
      </w:r>
      <w:r w:rsidRPr="00FA07B6">
        <w:rPr>
          <w:rFonts w:ascii="Palatino Linotype" w:hAnsi="Palatino Linotype"/>
          <w:vertAlign w:val="superscript"/>
        </w:rPr>
        <w:t>nd</w:t>
      </w:r>
      <w:r>
        <w:rPr>
          <w:rFonts w:ascii="Palatino Linotype" w:hAnsi="Palatino Linotype"/>
        </w:rPr>
        <w:t xml:space="preserve">, California State Polytechnic University, Pomona. Pomona, CA. </w:t>
      </w:r>
    </w:p>
    <w:p w14:paraId="4F435AC0" w14:textId="7C9C6FBE" w:rsidR="00E66232" w:rsidRDefault="00E6623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FA07B6">
        <w:rPr>
          <w:rFonts w:ascii="Palatino Linotype" w:hAnsi="Palatino Linotype"/>
        </w:rPr>
        <w:lastRenderedPageBreak/>
        <w:t>Mejia</w:t>
      </w:r>
      <w:r>
        <w:rPr>
          <w:rFonts w:ascii="Palatino Linotype" w:hAnsi="Palatino Linotype"/>
        </w:rPr>
        <w:t xml:space="preserve">, Rodolfo; Eyvazlou, Nasim; Antonio, Cody; Villa, Marlene; Auslander, Alexandra; </w:t>
      </w:r>
      <w:r w:rsidRPr="00E66232">
        <w:rPr>
          <w:rFonts w:ascii="Palatino Linotype" w:hAnsi="Palatino Linotype"/>
          <w:b/>
          <w:bCs/>
        </w:rPr>
        <w:t>Lewis, Zakkoyya H</w:t>
      </w:r>
      <w:r>
        <w:rPr>
          <w:rFonts w:ascii="Palatino Linotype" w:hAnsi="Palatino Linotype"/>
        </w:rPr>
        <w:t>.; Killick, Lara. (2023) “</w:t>
      </w:r>
      <w:r w:rsidRPr="00E66232">
        <w:rPr>
          <w:rFonts w:ascii="Palatino Linotype" w:hAnsi="Palatino Linotype"/>
        </w:rPr>
        <w:t>Reporting on Pilot Experiences in a Multi-Phased Fidelity Study of an Equipment-Based Resistance Program for Older Adults</w:t>
      </w:r>
      <w:r>
        <w:rPr>
          <w:rFonts w:ascii="Palatino Linotype" w:hAnsi="Palatino Linotype"/>
        </w:rPr>
        <w:t>.” Presented at the Southwest American College of Sports Medicine Conference, October 28</w:t>
      </w:r>
      <w:r w:rsidRPr="00E6623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Costa Mesa, CA. </w:t>
      </w:r>
    </w:p>
    <w:p w14:paraId="5BDBFCEF" w14:textId="7A9C0A48" w:rsid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Elder, Alexie; Guillen, Gabriel; Isip, Rebecca; Zepeda, Ruben</w:t>
      </w:r>
      <w:r w:rsidRPr="00100F62">
        <w:rPr>
          <w:rFonts w:ascii="Palatino Linotype" w:hAnsi="Palatino Linotype"/>
        </w:rPr>
        <w:t xml:space="preserve"> and </w:t>
      </w:r>
      <w:r w:rsidRPr="00100F62">
        <w:rPr>
          <w:rFonts w:ascii="Palatino Linotype" w:hAnsi="Palatino Linotype"/>
          <w:b/>
          <w:bCs/>
        </w:rPr>
        <w:t>Lewis, Zakkoyya H.</w:t>
      </w:r>
      <w:r>
        <w:rPr>
          <w:rFonts w:ascii="Palatino Linotype" w:hAnsi="Palatino Linotype"/>
        </w:rPr>
        <w:t>. (2023) “</w:t>
      </w:r>
      <w:r w:rsidRPr="00100F62">
        <w:rPr>
          <w:rFonts w:ascii="Palatino Linotype" w:hAnsi="Palatino Linotype"/>
        </w:rPr>
        <w:t>Quality of Fitness Apps</w:t>
      </w:r>
      <w:r>
        <w:rPr>
          <w:rFonts w:ascii="Palatino Linotype" w:hAnsi="Palatino Linotype"/>
        </w:rPr>
        <w:t>.” Presented at the 11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Annual Student </w:t>
      </w:r>
      <w:r w:rsidRPr="00100F62">
        <w:rPr>
          <w:rFonts w:ascii="Palatino Linotype" w:hAnsi="Palatino Linotype"/>
        </w:rPr>
        <w:t>Research, Scholarship &amp; Creative Activities Conference</w:t>
      </w:r>
      <w:r>
        <w:rPr>
          <w:rFonts w:ascii="Palatino Linotype" w:hAnsi="Palatino Linotype"/>
        </w:rPr>
        <w:t xml:space="preserve"> at CPP, March 4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Pomona, CA. </w:t>
      </w:r>
    </w:p>
    <w:p w14:paraId="5D228480" w14:textId="79A3A185" w:rsid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>Elder, Alexie; Tamunda, Matthew; Villicana, Josephine; Wong, Landen; Arce, Alejandra; Barron, Vincent; Millanponce, Franceska; Godinez, Carolina; Byrd, Charisma; Pearce, Sara</w:t>
      </w:r>
      <w:r>
        <w:rPr>
          <w:rFonts w:ascii="Palatino Linotype" w:hAnsi="Palatino Linotype"/>
        </w:rPr>
        <w:t>h</w:t>
      </w:r>
      <w:r w:rsidRPr="00100F62">
        <w:rPr>
          <w:rFonts w:ascii="Palatino Linotype" w:hAnsi="Palatino Linotype"/>
        </w:rPr>
        <w:t xml:space="preserve"> and </w:t>
      </w:r>
      <w:r w:rsidRPr="00100F62">
        <w:rPr>
          <w:rFonts w:ascii="Palatino Linotype" w:hAnsi="Palatino Linotype"/>
          <w:b/>
          <w:bCs/>
        </w:rPr>
        <w:t>Lewis, Zakkoyya H.</w:t>
      </w:r>
      <w:r>
        <w:rPr>
          <w:rFonts w:ascii="Palatino Linotype" w:hAnsi="Palatino Linotype"/>
        </w:rPr>
        <w:t xml:space="preserve"> (2023) “‘</w:t>
      </w:r>
      <w:r w:rsidRPr="00100F62">
        <w:rPr>
          <w:rFonts w:ascii="Palatino Linotype" w:hAnsi="Palatino Linotype"/>
        </w:rPr>
        <w:t>Out of resistance comes strength</w:t>
      </w:r>
      <w:r>
        <w:rPr>
          <w:rFonts w:ascii="Palatino Linotype" w:hAnsi="Palatino Linotype"/>
        </w:rPr>
        <w:t>’</w:t>
      </w:r>
      <w:r w:rsidRPr="00100F62">
        <w:rPr>
          <w:rFonts w:ascii="Palatino Linotype" w:hAnsi="Palatino Linotype"/>
        </w:rPr>
        <w:t>: A Multi-Phased Fidelity Study of an Equipment-Based Resistance Program for Older Adults</w:t>
      </w:r>
      <w:r>
        <w:rPr>
          <w:rFonts w:ascii="Palatino Linotype" w:hAnsi="Palatino Linotype"/>
        </w:rPr>
        <w:t>,”</w:t>
      </w:r>
      <w:r w:rsidRPr="00100F6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Presented at the 11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Annual Student </w:t>
      </w:r>
      <w:r w:rsidRPr="00100F62">
        <w:rPr>
          <w:rFonts w:ascii="Palatino Linotype" w:hAnsi="Palatino Linotype"/>
        </w:rPr>
        <w:t>Research, Scholarship &amp; Creative Activities Conference</w:t>
      </w:r>
      <w:r>
        <w:rPr>
          <w:rFonts w:ascii="Palatino Linotype" w:hAnsi="Palatino Linotype"/>
        </w:rPr>
        <w:t xml:space="preserve"> at CPP, March 4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Pomona, CA.</w:t>
      </w:r>
    </w:p>
    <w:p w14:paraId="2663C4B7" w14:textId="1E97DFC1" w:rsid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Morris, Taylor </w:t>
      </w:r>
      <w:r w:rsidRPr="00100F62">
        <w:rPr>
          <w:rFonts w:ascii="Palatino Linotype" w:hAnsi="Palatino Linotype"/>
        </w:rPr>
        <w:t xml:space="preserve">and </w:t>
      </w:r>
      <w:r w:rsidRPr="00100F62">
        <w:rPr>
          <w:rFonts w:ascii="Palatino Linotype" w:hAnsi="Palatino Linotype"/>
          <w:b/>
          <w:bCs/>
        </w:rPr>
        <w:t xml:space="preserve">Lewis, Zakkoyya H. </w:t>
      </w:r>
      <w:r>
        <w:rPr>
          <w:rFonts w:ascii="Palatino Linotype" w:hAnsi="Palatino Linotype"/>
        </w:rPr>
        <w:t>(2023) “</w:t>
      </w:r>
      <w:r w:rsidRPr="00100F62">
        <w:rPr>
          <w:rFonts w:ascii="Palatino Linotype" w:hAnsi="Palatino Linotype"/>
        </w:rPr>
        <w:t>The fidelity of an OYO fitness based program to improve physical functioning in older adults</w:t>
      </w:r>
      <w:r>
        <w:rPr>
          <w:rFonts w:ascii="Palatino Linotype" w:hAnsi="Palatino Linotype"/>
        </w:rPr>
        <w:t>,”</w:t>
      </w:r>
      <w:r w:rsidRPr="00100F6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Presented at the 11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Annual Student </w:t>
      </w:r>
      <w:r w:rsidRPr="00100F62">
        <w:rPr>
          <w:rFonts w:ascii="Palatino Linotype" w:hAnsi="Palatino Linotype"/>
        </w:rPr>
        <w:t>Research, Scholarship &amp; Creative Activities Conference</w:t>
      </w:r>
      <w:r>
        <w:rPr>
          <w:rFonts w:ascii="Palatino Linotype" w:hAnsi="Palatino Linotype"/>
        </w:rPr>
        <w:t xml:space="preserve"> at CPP, March 4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Pomona, CA.</w:t>
      </w:r>
    </w:p>
    <w:p w14:paraId="69791D16" w14:textId="4EEE4898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Godinez, Carolina; Auslander, Alexandra T.; Killick, Lara; Rocha-Rangel, Jose; and </w:t>
      </w:r>
      <w:r w:rsidRPr="00100F62">
        <w:rPr>
          <w:rFonts w:ascii="Palatino Linotype" w:hAnsi="Palatino Linotype"/>
          <w:b/>
          <w:bCs/>
        </w:rPr>
        <w:t xml:space="preserve">Lewis, Zakkoyya H. </w:t>
      </w:r>
      <w:r w:rsidRPr="00100F62">
        <w:rPr>
          <w:rFonts w:ascii="Palatino Linotype" w:hAnsi="Palatino Linotype"/>
        </w:rPr>
        <w:t xml:space="preserve">(2022) "Tai Chi for Older Adult Wellness: A Scoping Review and Proposed Study," </w:t>
      </w:r>
      <w:r>
        <w:rPr>
          <w:rFonts w:ascii="Palatino Linotype" w:hAnsi="Palatino Linotype"/>
        </w:rPr>
        <w:t>Presented at the Southwest American College of Sports Medicine Conference, October 29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665DC0D0" w14:textId="4D98C1F8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Zapata, Gabriel; </w:t>
      </w:r>
      <w:r w:rsidRPr="00100F62">
        <w:rPr>
          <w:rFonts w:ascii="Palatino Linotype" w:hAnsi="Palatino Linotype"/>
          <w:b/>
          <w:bCs/>
        </w:rPr>
        <w:t>Lewis, Zakkoyya</w:t>
      </w:r>
      <w:r w:rsidRPr="00100F62">
        <w:rPr>
          <w:rFonts w:ascii="Palatino Linotype" w:hAnsi="Palatino Linotype"/>
        </w:rPr>
        <w:t xml:space="preserve">; Jo, Edward Dr.; and Kwon, </w:t>
      </w:r>
      <w:proofErr w:type="spellStart"/>
      <w:r w:rsidRPr="00100F62">
        <w:rPr>
          <w:rFonts w:ascii="Palatino Linotype" w:hAnsi="Palatino Linotype"/>
        </w:rPr>
        <w:t>Minhyuk</w:t>
      </w:r>
      <w:proofErr w:type="spellEnd"/>
      <w:r w:rsidRPr="00100F62">
        <w:rPr>
          <w:rFonts w:ascii="Palatino Linotype" w:hAnsi="Palatino Linotype"/>
        </w:rPr>
        <w:t xml:space="preserve"> (2022) "Let the Rhythm Move You: A Scoping Review of Music and Athletic Performance," </w:t>
      </w:r>
      <w:r>
        <w:rPr>
          <w:rFonts w:ascii="Palatino Linotype" w:hAnsi="Palatino Linotype"/>
        </w:rPr>
        <w:t>Presented at the Southwest American College of Sports Medicine Conference, October 28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35BAD403" w14:textId="5C0168CC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Wong, Landen; Arce, Alejandra; Barron, Vincent; Elder, Alexie; Millanponce, Franceska; Tamunda, Matthew; Villicana, Josephine; Godinez, Carolina; Byrd, Charisma; Pearce, Sarah; Auslander, Alexandra T.; </w:t>
      </w:r>
      <w:r w:rsidRPr="00100F62">
        <w:rPr>
          <w:rFonts w:ascii="Palatino Linotype" w:hAnsi="Palatino Linotype"/>
          <w:b/>
          <w:bCs/>
        </w:rPr>
        <w:t>Lewis, Zakkoyya H.;</w:t>
      </w:r>
      <w:r w:rsidRPr="00100F62">
        <w:rPr>
          <w:rFonts w:ascii="Palatino Linotype" w:hAnsi="Palatino Linotype"/>
        </w:rPr>
        <w:t xml:space="preserve"> and Killick, Lara (2022) "Out of resistance comes strength: A Multi-Phased Fidelity Study of an Equipment-Based Resistance Program for Older Adults," </w:t>
      </w:r>
      <w:r>
        <w:rPr>
          <w:rFonts w:ascii="Palatino Linotype" w:hAnsi="Palatino Linotype"/>
        </w:rPr>
        <w:t>Presented at the Southwest American College of Sports Medicine Conference, October 28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5B6458DF" w14:textId="179FA0AD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Wickramarachchi, Thilini S.; Daugherty, Alane; </w:t>
      </w:r>
      <w:proofErr w:type="spellStart"/>
      <w:r w:rsidRPr="00100F62">
        <w:rPr>
          <w:rFonts w:ascii="Palatino Linotype" w:hAnsi="Palatino Linotype"/>
        </w:rPr>
        <w:t>Sumitta</w:t>
      </w:r>
      <w:proofErr w:type="spellEnd"/>
      <w:r w:rsidRPr="00100F62">
        <w:rPr>
          <w:rFonts w:ascii="Palatino Linotype" w:hAnsi="Palatino Linotype"/>
        </w:rPr>
        <w:t xml:space="preserve">, Nivitigala; and </w:t>
      </w:r>
      <w:r w:rsidRPr="00100F62">
        <w:rPr>
          <w:rFonts w:ascii="Palatino Linotype" w:hAnsi="Palatino Linotype"/>
          <w:b/>
          <w:bCs/>
        </w:rPr>
        <w:t>Lewis, Zakkoyya H.</w:t>
      </w:r>
      <w:r w:rsidRPr="00100F62">
        <w:rPr>
          <w:rFonts w:ascii="Palatino Linotype" w:hAnsi="Palatino Linotype"/>
        </w:rPr>
        <w:t xml:space="preserve"> (2022) "Coping Strategies for General Anxiety in University Students: A Scoping Review," </w:t>
      </w:r>
      <w:r>
        <w:rPr>
          <w:rFonts w:ascii="Palatino Linotype" w:hAnsi="Palatino Linotype"/>
        </w:rPr>
        <w:t>. Presented at the Southwest American College of Sports Medicine Conference, October 28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4952D581" w14:textId="1BC05984" w:rsidR="00AE6C3F" w:rsidRDefault="00AE6C3F" w:rsidP="00AE6C3F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Wong, L., Lopez, K., Byrd, C., Lee, P., Pearce, S., Auslander, A.T., Killick, L., </w:t>
      </w:r>
      <w:r>
        <w:rPr>
          <w:rFonts w:ascii="Palatino Linotype" w:hAnsi="Palatino Linotype"/>
          <w:b/>
          <w:bCs/>
        </w:rPr>
        <w:t xml:space="preserve">Lewis, Z.H. </w:t>
      </w:r>
      <w:r>
        <w:rPr>
          <w:rFonts w:ascii="Palatino Linotype" w:hAnsi="Palatino Linotype"/>
        </w:rPr>
        <w:t>(2021) Live Long and Prosper: A Systematic Review of Equipment-Based Training Programs for Older Adults. Presented at the Southern California Conference for Undergraduate Research, November 20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Virtual Conference.</w:t>
      </w:r>
    </w:p>
    <w:p w14:paraId="3360658C" w14:textId="0A7E3064" w:rsidR="00AE6C3F" w:rsidRDefault="00AE6C3F" w:rsidP="00AE6C3F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Byrd, C., Lee, P., Lopez, K., Pearce, S., Wong, L., Auslander, A.T., </w:t>
      </w:r>
      <w:r>
        <w:rPr>
          <w:rFonts w:ascii="Palatino Linotype" w:hAnsi="Palatino Linotype"/>
          <w:b/>
          <w:bCs/>
        </w:rPr>
        <w:t xml:space="preserve">Lewis, Z.H., </w:t>
      </w:r>
      <w:r>
        <w:rPr>
          <w:rFonts w:ascii="Palatino Linotype" w:hAnsi="Palatino Linotype"/>
        </w:rPr>
        <w:t>Killick, L. (2021) Live Long and Prosper: A Systematic Review of Equipment-Based Training Programs for Older Adults. Presented at the Southwest American College of Sports Medicine Conference, October 30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Costa Mesa, CA. </w:t>
      </w:r>
    </w:p>
    <w:p w14:paraId="58C47370" w14:textId="4FEC32A9" w:rsidR="00AE6C3F" w:rsidRPr="00AE6C3F" w:rsidRDefault="00705623" w:rsidP="00AE6C3F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AE6C3F">
        <w:rPr>
          <w:rFonts w:ascii="Palatino Linotype" w:hAnsi="Palatino Linotype"/>
        </w:rPr>
        <w:lastRenderedPageBreak/>
        <w:t xml:space="preserve">Danayan, S., </w:t>
      </w:r>
      <w:r w:rsidR="00AE6C3F" w:rsidRPr="00AE6C3F">
        <w:rPr>
          <w:rFonts w:ascii="Palatino Linotype" w:hAnsi="Palatino Linotype"/>
          <w:b/>
          <w:bCs/>
        </w:rPr>
        <w:t>Lewis, Z.H.</w:t>
      </w:r>
      <w:r w:rsidR="00AE6C3F" w:rsidRPr="00AE6C3F">
        <w:rPr>
          <w:rFonts w:ascii="Palatino Linotype" w:hAnsi="Palatino Linotype"/>
        </w:rPr>
        <w:t xml:space="preserve"> (2021) </w:t>
      </w:r>
      <w:r w:rsidRPr="00AE6C3F">
        <w:rPr>
          <w:rFonts w:ascii="Palatino Linotype" w:hAnsi="Palatino Linotype"/>
        </w:rPr>
        <w:t>Do it for the gram: results from the physical activity and social media support (PASS) study</w:t>
      </w:r>
      <w:r w:rsidR="00AE6C3F">
        <w:rPr>
          <w:rFonts w:ascii="Palatino Linotype" w:hAnsi="Palatino Linotype"/>
        </w:rPr>
        <w:t>. Presented at the Southwest American College of Sports Medicine Conference, October 29</w:t>
      </w:r>
      <w:r w:rsidR="00AE6C3F" w:rsidRPr="00AE6C3F">
        <w:rPr>
          <w:rFonts w:ascii="Palatino Linotype" w:hAnsi="Palatino Linotype"/>
          <w:vertAlign w:val="superscript"/>
        </w:rPr>
        <w:t>th</w:t>
      </w:r>
      <w:r w:rsidR="00AE6C3F">
        <w:rPr>
          <w:rFonts w:ascii="Palatino Linotype" w:hAnsi="Palatino Linotype"/>
        </w:rPr>
        <w:t xml:space="preserve">, Costa Mesa, CA. </w:t>
      </w:r>
    </w:p>
    <w:p w14:paraId="43B0D929" w14:textId="575FFA30" w:rsidR="00102C6B" w:rsidRPr="00102C6B" w:rsidRDefault="00102C6B" w:rsidP="00102C6B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2C6B">
        <w:rPr>
          <w:rFonts w:ascii="Palatino Linotype" w:hAnsi="Palatino Linotype"/>
        </w:rPr>
        <w:t>Danayan, S</w:t>
      </w:r>
      <w:r w:rsidR="00AE6C3F">
        <w:rPr>
          <w:rFonts w:ascii="Palatino Linotype" w:hAnsi="Palatino Linotype"/>
        </w:rPr>
        <w:t>.</w:t>
      </w:r>
      <w:r w:rsidRPr="00102C6B">
        <w:rPr>
          <w:rFonts w:ascii="Palatino Linotype" w:hAnsi="Palatino Linotype"/>
        </w:rPr>
        <w:t xml:space="preserve">, </w:t>
      </w:r>
      <w:r w:rsidRPr="00102C6B">
        <w:rPr>
          <w:rFonts w:ascii="Palatino Linotype" w:hAnsi="Palatino Linotype"/>
          <w:b/>
          <w:bCs/>
        </w:rPr>
        <w:t>Lewis, Z.H.</w:t>
      </w:r>
      <w:r w:rsidRPr="00102C6B">
        <w:rPr>
          <w:rFonts w:ascii="Palatino Linotype" w:hAnsi="Palatino Linotype"/>
        </w:rPr>
        <w:t xml:space="preserve"> (2021) </w:t>
      </w:r>
      <w:bookmarkStart w:id="52" w:name="_Hlk129945592"/>
      <w:r w:rsidRPr="00102C6B">
        <w:rPr>
          <w:rFonts w:ascii="Palatino Linotype" w:hAnsi="Palatino Linotype"/>
        </w:rPr>
        <w:t>Physical Activity and Social-media Support</w:t>
      </w:r>
      <w:bookmarkEnd w:id="52"/>
      <w:r w:rsidRPr="00102C6B">
        <w:rPr>
          <w:rFonts w:ascii="Palatino Linotype" w:hAnsi="Palatino Linotype"/>
        </w:rPr>
        <w:t>. Presented virtually at the California Conference on Motor Behavior and Sport &amp; Exercise Psychology, March 6th, Virtual Conference</w:t>
      </w:r>
    </w:p>
    <w:bookmarkEnd w:id="51"/>
    <w:p w14:paraId="2D1B87CC" w14:textId="576B7B20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Picazo, A.L., Pritting, 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The Correlative Relationship Between Fitness Goals and Wearable Usage: An Observational Study.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p w14:paraId="14355DA0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Jeanmarie-Tucker, M., Picazo, A.L., Pritting, L.,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Relationship between Socialization and Weight Changes Among Individuals that Use Wearable Devices.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p w14:paraId="5E5585A9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Pritting, L., Picazo, A.L.,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Investigating the relationship between social media use and reported rates of exercise.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p w14:paraId="11F589A0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Picazo, A.L., Pritting, 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The Correlative Relationship Between Fitness Goals and Wearable Usage: An Observational Study. Presented at the Undergraduate Research Symposium at Loyola Marymount University, March 23</w:t>
      </w:r>
      <w:r w:rsidRPr="006444B3">
        <w:rPr>
          <w:rFonts w:ascii="Palatino Linotype" w:hAnsi="Palatino Linotype"/>
          <w:vertAlign w:val="superscript"/>
        </w:rPr>
        <w:t>rd</w:t>
      </w:r>
      <w:r w:rsidRPr="006444B3">
        <w:rPr>
          <w:rFonts w:ascii="Palatino Linotype" w:hAnsi="Palatino Linotype"/>
        </w:rPr>
        <w:t>, Los Angeles, CA</w:t>
      </w:r>
    </w:p>
    <w:p w14:paraId="13AD81D0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Jeanmarie-Tucker, M., Picazo, A.L., Pritting, L.,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Relationship between Socialization and Weight Changes Among Individuals that Use Wearable Devices. Presented at the Undergraduate Research Symposium at Loyola Marymount University, March 23</w:t>
      </w:r>
      <w:r w:rsidRPr="006444B3">
        <w:rPr>
          <w:rFonts w:ascii="Palatino Linotype" w:hAnsi="Palatino Linotype"/>
          <w:vertAlign w:val="superscript"/>
        </w:rPr>
        <w:t>rd</w:t>
      </w:r>
      <w:r w:rsidRPr="006444B3">
        <w:rPr>
          <w:rFonts w:ascii="Palatino Linotype" w:hAnsi="Palatino Linotype"/>
        </w:rPr>
        <w:t>, Los Angeles, CA</w:t>
      </w:r>
    </w:p>
    <w:p w14:paraId="0259D55E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Pritting, L., Picazo, A.L.,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Investigating the relationship between social media use and reported rates of exercise. Presented at the Undergraduate Research Symposium at Loyola Marymount University, March 23</w:t>
      </w:r>
      <w:r w:rsidRPr="006444B3">
        <w:rPr>
          <w:rFonts w:ascii="Palatino Linotype" w:hAnsi="Palatino Linotype"/>
          <w:vertAlign w:val="superscript"/>
        </w:rPr>
        <w:t>rd</w:t>
      </w:r>
      <w:r w:rsidRPr="006444B3">
        <w:rPr>
          <w:rFonts w:ascii="Palatino Linotype" w:hAnsi="Palatino Linotype"/>
        </w:rPr>
        <w:t>, Los Angeles, CA</w:t>
      </w:r>
    </w:p>
    <w:p w14:paraId="5D2BB9E2" w14:textId="77777777" w:rsidR="00934230" w:rsidRPr="00005ED8" w:rsidRDefault="00934230" w:rsidP="004A79BA">
      <w:pPr>
        <w:pBdr>
          <w:bottom w:val="single" w:sz="4" w:space="1" w:color="auto"/>
        </w:pBdr>
        <w:spacing w:before="136"/>
        <w:contextualSpacing/>
        <w:rPr>
          <w:rFonts w:ascii="Palatino Linotype" w:hAnsi="Palatino Linotype"/>
          <w:b/>
        </w:rPr>
      </w:pPr>
      <w:bookmarkStart w:id="53" w:name="Grant_support"/>
      <w:bookmarkEnd w:id="53"/>
      <w:r w:rsidRPr="00005ED8">
        <w:rPr>
          <w:rFonts w:ascii="Palatino Linotype" w:hAnsi="Palatino Linotype"/>
          <w:b/>
        </w:rPr>
        <w:t>GRANT SUPPORT:</w:t>
      </w:r>
    </w:p>
    <w:p w14:paraId="7186FB40" w14:textId="72541947" w:rsidR="00064A84" w:rsidRPr="00005ED8" w:rsidRDefault="00005ED8" w:rsidP="007B3E08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bookmarkStart w:id="54" w:name="Previous"/>
      <w:bookmarkEnd w:id="54"/>
      <w:r w:rsidRPr="00005ED8">
        <w:rPr>
          <w:rFonts w:ascii="Palatino Linotype" w:hAnsi="Palatino Linotype"/>
          <w:b/>
          <w:bCs/>
        </w:rPr>
        <w:t>Internal Competitive Grants</w:t>
      </w:r>
    </w:p>
    <w:p w14:paraId="6261B285" w14:textId="32B73280" w:rsidR="00B8772C" w:rsidRPr="006444B3" w:rsidRDefault="00B8772C" w:rsidP="007B3E08">
      <w:pPr>
        <w:pStyle w:val="BodyText"/>
        <w:spacing w:before="136"/>
        <w:ind w:left="900"/>
        <w:contextualSpacing/>
        <w:rPr>
          <w:rFonts w:ascii="Palatino Linotype" w:hAnsi="Palatino Linotype"/>
        </w:rPr>
      </w:pPr>
      <w:bookmarkStart w:id="55" w:name="_Hlk129945613"/>
      <w:r w:rsidRPr="006444B3">
        <w:rPr>
          <w:rFonts w:ascii="Palatino Linotype" w:hAnsi="Palatino Linotype"/>
        </w:rPr>
        <w:t>RSCA 2019-2020 CO</w:t>
      </w:r>
      <w:r w:rsidR="003E5655">
        <w:rPr>
          <w:rFonts w:ascii="Palatino Linotype" w:hAnsi="Palatino Linotype"/>
        </w:rPr>
        <w:t xml:space="preserve">, </w:t>
      </w:r>
      <w:r w:rsidR="003E5655">
        <w:rPr>
          <w:rFonts w:ascii="Palatino Linotype" w:hAnsi="Palatino Linotype"/>
          <w:color w:val="323232"/>
        </w:rPr>
        <w:t>000784</w:t>
      </w:r>
    </w:p>
    <w:p w14:paraId="590A8449" w14:textId="77777777" w:rsidR="00B8772C" w:rsidRPr="006444B3" w:rsidRDefault="00B8772C" w:rsidP="007B3E08">
      <w:pPr>
        <w:pStyle w:val="BodyText"/>
        <w:spacing w:before="136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“Formative investigation of fitness wearable devices and social media intervention design”</w:t>
      </w:r>
    </w:p>
    <w:p w14:paraId="0381DAE9" w14:textId="143DDBE5" w:rsidR="00064A84" w:rsidRPr="006444B3" w:rsidRDefault="00B8772C" w:rsidP="007B3E08">
      <w:pPr>
        <w:pStyle w:val="BodyText"/>
        <w:spacing w:before="136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PI: Zakkoyya Lewis, $5,000- 01/2020 to 0</w:t>
      </w:r>
      <w:r w:rsidR="00005ED8">
        <w:rPr>
          <w:rFonts w:ascii="Palatino Linotype" w:hAnsi="Palatino Linotype"/>
        </w:rPr>
        <w:t>5</w:t>
      </w:r>
      <w:r w:rsidRPr="006444B3">
        <w:rPr>
          <w:rFonts w:ascii="Palatino Linotype" w:hAnsi="Palatino Linotype"/>
        </w:rPr>
        <w:t>/202</w:t>
      </w:r>
      <w:r w:rsidR="00005ED8">
        <w:rPr>
          <w:rFonts w:ascii="Palatino Linotype" w:hAnsi="Palatino Linotype"/>
        </w:rPr>
        <w:t>1</w:t>
      </w:r>
    </w:p>
    <w:bookmarkEnd w:id="55"/>
    <w:p w14:paraId="27B7CFD3" w14:textId="0F0C992F" w:rsidR="00934230" w:rsidRPr="00005ED8" w:rsidRDefault="00005ED8" w:rsidP="007B3E08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External Grants</w:t>
      </w:r>
    </w:p>
    <w:p w14:paraId="51AC8773" w14:textId="77777777" w:rsidR="00934230" w:rsidRPr="006444B3" w:rsidRDefault="00934230" w:rsidP="007B3E08">
      <w:pPr>
        <w:pStyle w:val="BodyText"/>
        <w:spacing w:before="133"/>
        <w:ind w:left="900"/>
        <w:contextualSpacing/>
        <w:rPr>
          <w:rFonts w:ascii="Palatino Linotype" w:hAnsi="Palatino Linotype"/>
        </w:rPr>
      </w:pPr>
      <w:bookmarkStart w:id="56" w:name="16PRE27090012-_American_Heart_Associatio"/>
      <w:bookmarkStart w:id="57" w:name="_Hlk80781116"/>
      <w:bookmarkEnd w:id="56"/>
      <w:r w:rsidRPr="006444B3">
        <w:rPr>
          <w:rFonts w:ascii="Palatino Linotype" w:hAnsi="Palatino Linotype"/>
        </w:rPr>
        <w:t>16PRE27090012</w:t>
      </w:r>
      <w:bookmarkEnd w:id="57"/>
      <w:r w:rsidRPr="006444B3">
        <w:rPr>
          <w:rFonts w:ascii="Palatino Linotype" w:hAnsi="Palatino Linotype"/>
        </w:rPr>
        <w:t>- American Heart Association</w:t>
      </w:r>
    </w:p>
    <w:p w14:paraId="62D530A6" w14:textId="77777777" w:rsidR="00934230" w:rsidRPr="006444B3" w:rsidRDefault="00934230" w:rsidP="007B3E08">
      <w:pPr>
        <w:pStyle w:val="BodyText"/>
        <w:spacing w:before="138"/>
        <w:ind w:left="900"/>
        <w:contextualSpacing/>
        <w:rPr>
          <w:rFonts w:ascii="Palatino Linotype" w:hAnsi="Palatino Linotype"/>
        </w:rPr>
      </w:pPr>
      <w:bookmarkStart w:id="58" w:name="“TAME_Health:_Testing_Activity_Monitors’"/>
      <w:bookmarkStart w:id="59" w:name="_Hlk80781147"/>
      <w:bookmarkEnd w:id="58"/>
      <w:r w:rsidRPr="006444B3">
        <w:rPr>
          <w:rFonts w:ascii="Palatino Linotype" w:hAnsi="Palatino Linotype"/>
        </w:rPr>
        <w:t>“TAME HEALTH: Testing Activity Monitors’ Effect on Health”</w:t>
      </w:r>
    </w:p>
    <w:bookmarkEnd w:id="59"/>
    <w:p w14:paraId="27B84365" w14:textId="77777777" w:rsidR="00934230" w:rsidRDefault="00934230" w:rsidP="007B3E08">
      <w:pPr>
        <w:pStyle w:val="BodyText"/>
        <w:spacing w:before="138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PI: Zakkoyya Lewis, 100% effort; $52,000</w:t>
      </w:r>
      <w:r w:rsidR="00DC0A1D" w:rsidRPr="006444B3">
        <w:rPr>
          <w:rFonts w:ascii="Palatino Linotype" w:hAnsi="Palatino Linotype"/>
        </w:rPr>
        <w:t xml:space="preserve"> ($26,000 per year)</w:t>
      </w:r>
      <w:r w:rsidRPr="006444B3">
        <w:rPr>
          <w:rFonts w:ascii="Palatino Linotype" w:hAnsi="Palatino Linotype"/>
        </w:rPr>
        <w:t>- 01/01/2016 to 12/31/2016</w:t>
      </w:r>
    </w:p>
    <w:p w14:paraId="552B63C5" w14:textId="6B243956" w:rsidR="00DB3073" w:rsidRDefault="00DB3073" w:rsidP="00DB3073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Contracts</w:t>
      </w:r>
    </w:p>
    <w:p w14:paraId="2C89E418" w14:textId="3B8E873F" w:rsidR="00DB3073" w:rsidRDefault="00DB3073" w:rsidP="00DB3073">
      <w:pPr>
        <w:pStyle w:val="BodyText"/>
        <w:spacing w:before="13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Vistendo, Inc.</w:t>
      </w:r>
    </w:p>
    <w:p w14:paraId="73471AFA" w14:textId="6985C428" w:rsidR="00DB3073" w:rsidRDefault="00DB3073" w:rsidP="00DB3073">
      <w:pPr>
        <w:pStyle w:val="BodyText"/>
        <w:spacing w:before="13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DB3073">
        <w:rPr>
          <w:rFonts w:ascii="Palatino Linotype" w:hAnsi="Palatino Linotype"/>
        </w:rPr>
        <w:t>CPP and Vistendo Collaboration</w:t>
      </w:r>
      <w:r>
        <w:rPr>
          <w:rFonts w:ascii="Palatino Linotype" w:hAnsi="Palatino Linotype"/>
        </w:rPr>
        <w:t>”</w:t>
      </w:r>
    </w:p>
    <w:p w14:paraId="19D76F79" w14:textId="32D88191" w:rsidR="00DB3073" w:rsidRPr="00DB3073" w:rsidRDefault="00DB3073" w:rsidP="00DB3073">
      <w:pPr>
        <w:pStyle w:val="BodyText"/>
        <w:spacing w:before="13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Co-PIs: Zakkoyya Lewis ($5,000) and Fatheema </w:t>
      </w:r>
      <w:r w:rsidRPr="00DB3073">
        <w:rPr>
          <w:rFonts w:ascii="Palatino Linotype" w:hAnsi="Palatino Linotype"/>
        </w:rPr>
        <w:t>Begum Subhan</w:t>
      </w:r>
      <w:r>
        <w:rPr>
          <w:rFonts w:ascii="Palatino Linotype" w:hAnsi="Palatino Linotype"/>
        </w:rPr>
        <w:t xml:space="preserve"> ($5,000)- 01/2023 to 08/2023</w:t>
      </w:r>
    </w:p>
    <w:p w14:paraId="05FBBA64" w14:textId="77777777" w:rsidR="00DB3073" w:rsidRPr="006444B3" w:rsidRDefault="00DB3073" w:rsidP="007B3E08">
      <w:pPr>
        <w:pStyle w:val="BodyText"/>
        <w:spacing w:before="138"/>
        <w:ind w:left="900"/>
        <w:contextualSpacing/>
        <w:rPr>
          <w:rFonts w:ascii="Palatino Linotype" w:hAnsi="Palatino Linotype"/>
        </w:rPr>
      </w:pPr>
    </w:p>
    <w:p w14:paraId="432CC7BF" w14:textId="49548A73" w:rsidR="008F0804" w:rsidRPr="006444B3" w:rsidRDefault="00BE740A" w:rsidP="004A79BA">
      <w:pPr>
        <w:pStyle w:val="Heading1"/>
        <w:pBdr>
          <w:bottom w:val="single" w:sz="4" w:space="1" w:color="auto"/>
        </w:pBdr>
        <w:contextualSpacing/>
        <w:rPr>
          <w:rFonts w:ascii="Palatino Linotype" w:hAnsi="Palatino Linotype"/>
        </w:rPr>
      </w:pPr>
      <w:bookmarkStart w:id="60" w:name="COMMITTEE_RESPONSIBILITIES:"/>
      <w:bookmarkStart w:id="61" w:name="_Hlk27656313"/>
      <w:bookmarkEnd w:id="39"/>
      <w:bookmarkEnd w:id="60"/>
      <w:r w:rsidRPr="006444B3">
        <w:rPr>
          <w:rFonts w:ascii="Palatino Linotype" w:hAnsi="Palatino Linotype"/>
          <w:w w:val="90"/>
        </w:rPr>
        <w:t>PROFESSIONAL AND TEACHING EXPERIENCE:</w:t>
      </w:r>
    </w:p>
    <w:p w14:paraId="27F7C8A6" w14:textId="4E810106" w:rsidR="008F0804" w:rsidRPr="006444B3" w:rsidRDefault="00005ED8" w:rsidP="007B3E08">
      <w:pPr>
        <w:pStyle w:val="BodyText"/>
        <w:numPr>
          <w:ilvl w:val="0"/>
          <w:numId w:val="10"/>
        </w:numPr>
        <w:tabs>
          <w:tab w:val="right" w:pos="9792"/>
          <w:tab w:val="right" w:pos="10080"/>
        </w:tabs>
        <w:spacing w:before="174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w w:val="90"/>
        </w:rPr>
        <w:lastRenderedPageBreak/>
        <w:t>TEACHING</w:t>
      </w:r>
      <w:r w:rsidR="00BE740A" w:rsidRPr="006444B3">
        <w:rPr>
          <w:rFonts w:ascii="Palatino Linotype" w:hAnsi="Palatino Linotype"/>
          <w:b/>
          <w:w w:val="90"/>
        </w:rPr>
        <w:t xml:space="preserve"> EXPERIENCE</w:t>
      </w:r>
      <w:r w:rsidR="00934230" w:rsidRPr="006444B3">
        <w:rPr>
          <w:rFonts w:ascii="Palatino Linotype" w:hAnsi="Palatino Linotype"/>
          <w:b/>
          <w:w w:val="90"/>
        </w:rPr>
        <w:t>:</w:t>
      </w:r>
    </w:p>
    <w:p w14:paraId="4CA9E237" w14:textId="119B6C2B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Ass</w:t>
      </w:r>
      <w:r>
        <w:rPr>
          <w:rFonts w:ascii="Palatino Linotype" w:hAnsi="Palatino Linotype"/>
          <w:w w:val="95"/>
        </w:rPr>
        <w:t>ociate</w:t>
      </w:r>
      <w:r w:rsidRPr="00C25C8D">
        <w:rPr>
          <w:rFonts w:ascii="Palatino Linotype" w:hAnsi="Palatino Linotype"/>
          <w:w w:val="95"/>
        </w:rPr>
        <w:t xml:space="preserve"> Professor</w:t>
      </w:r>
      <w:r w:rsidRPr="00C25C8D">
        <w:rPr>
          <w:rFonts w:ascii="Palatino Linotype" w:hAnsi="Palatino Linotype"/>
          <w:w w:val="95"/>
        </w:rPr>
        <w:tab/>
      </w:r>
      <w:r w:rsidRPr="00C25C8D">
        <w:rPr>
          <w:rFonts w:ascii="Palatino Linotype" w:hAnsi="Palatino Linotype"/>
          <w:w w:val="95"/>
        </w:rPr>
        <w:tab/>
        <w:t>2022</w:t>
      </w:r>
      <w:r>
        <w:rPr>
          <w:rFonts w:ascii="Palatino Linotype" w:hAnsi="Palatino Linotype"/>
          <w:w w:val="95"/>
        </w:rPr>
        <w:t>-present</w:t>
      </w:r>
    </w:p>
    <w:p w14:paraId="2C582828" w14:textId="77777777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California State Polytechnic University, Pomona</w:t>
      </w:r>
    </w:p>
    <w:p w14:paraId="4D0947A5" w14:textId="77777777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Pomona, CA</w:t>
      </w:r>
    </w:p>
    <w:p w14:paraId="780E58DC" w14:textId="77777777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 xml:space="preserve">Courses taught: </w:t>
      </w:r>
    </w:p>
    <w:p w14:paraId="0C1AA4D4" w14:textId="36FB5DFC" w:rsidR="00FD419D" w:rsidRDefault="00FD419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2050: Applied Health and Well-Being</w:t>
      </w:r>
    </w:p>
    <w:p w14:paraId="5973DA8B" w14:textId="07741A1E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2070: Health and Well-Being (online asynchronous)</w:t>
      </w:r>
    </w:p>
    <w:p w14:paraId="4C93F29E" w14:textId="5C2AA4C2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2990A</w:t>
      </w:r>
      <w:r w:rsidR="001027CD">
        <w:rPr>
          <w:rFonts w:ascii="Palatino Linotype" w:hAnsi="Palatino Linotype"/>
          <w:w w:val="95"/>
        </w:rPr>
        <w:t>/ SCI 10</w:t>
      </w:r>
      <w:r w:rsidR="00D7500A">
        <w:rPr>
          <w:rFonts w:ascii="Palatino Linotype" w:hAnsi="Palatino Linotype"/>
          <w:w w:val="95"/>
        </w:rPr>
        <w:t>2</w:t>
      </w:r>
      <w:r w:rsidR="001027CD">
        <w:rPr>
          <w:rFonts w:ascii="Palatino Linotype" w:hAnsi="Palatino Linotype"/>
          <w:w w:val="95"/>
        </w:rPr>
        <w:t>0-A</w:t>
      </w:r>
      <w:r w:rsidR="00D7500A">
        <w:rPr>
          <w:rFonts w:ascii="Palatino Linotype" w:hAnsi="Palatino Linotype"/>
          <w:w w:val="95"/>
        </w:rPr>
        <w:t>/ SCI 2990</w:t>
      </w:r>
      <w:r w:rsidRPr="00C25C8D">
        <w:rPr>
          <w:rFonts w:ascii="Palatino Linotype" w:hAnsi="Palatino Linotype"/>
          <w:w w:val="95"/>
        </w:rPr>
        <w:t>: Health and Well-Being Activity for BASES Scholars</w:t>
      </w:r>
    </w:p>
    <w:p w14:paraId="62CF755B" w14:textId="77777777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3520/A: Exercise Prescription and Fitness Testing and Activity</w:t>
      </w:r>
    </w:p>
    <w:p w14:paraId="4BD61BB8" w14:textId="77777777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4120/L: Movement Anatomy and Kinesiology, Lab (in-person and online asynchronous)</w:t>
      </w:r>
    </w:p>
    <w:p w14:paraId="6FF23EC1" w14:textId="5D787AB7" w:rsid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4530: Sports Medicine (online asynchronous)</w:t>
      </w:r>
    </w:p>
    <w:p w14:paraId="2F7F8FBF" w14:textId="239EC699" w:rsidR="001027CD" w:rsidRDefault="001027C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4610: Senior Project</w:t>
      </w:r>
    </w:p>
    <w:p w14:paraId="72089F96" w14:textId="0BF0C9EF" w:rsidR="001027CD" w:rsidRPr="00C25C8D" w:rsidRDefault="001027C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5840: Advanced Exercise Testing and Interpretation</w:t>
      </w:r>
    </w:p>
    <w:p w14:paraId="731E99C1" w14:textId="5CFF2761" w:rsid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5860: Advanced Topics in Sports Medicine and Nutrition</w:t>
      </w:r>
    </w:p>
    <w:p w14:paraId="2D714CAF" w14:textId="3479C198" w:rsidR="00D7500A" w:rsidRDefault="00D7500A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5910: Data Literacy, Analysis, and Synthesis</w:t>
      </w:r>
    </w:p>
    <w:p w14:paraId="43969618" w14:textId="13F808AB" w:rsidR="001027CD" w:rsidRDefault="001027C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5930: Research Colloquium</w:t>
      </w:r>
    </w:p>
    <w:p w14:paraId="67D94F1C" w14:textId="202CD61B" w:rsidR="00962653" w:rsidRPr="006444B3" w:rsidRDefault="00962653" w:rsidP="007B3E08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  <w:w w:val="95"/>
        </w:rPr>
      </w:pPr>
      <w:bookmarkStart w:id="62" w:name="_Hlk111376777"/>
      <w:r w:rsidRPr="006444B3">
        <w:rPr>
          <w:rFonts w:ascii="Palatino Linotype" w:hAnsi="Palatino Linotype"/>
          <w:w w:val="95"/>
        </w:rPr>
        <w:t>Assistant Professor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  <w:t>2019-</w:t>
      </w:r>
      <w:r w:rsidR="00C25C8D">
        <w:rPr>
          <w:rFonts w:ascii="Palatino Linotype" w:hAnsi="Palatino Linotype"/>
          <w:w w:val="95"/>
        </w:rPr>
        <w:t>2022</w:t>
      </w:r>
    </w:p>
    <w:p w14:paraId="16BCD7F7" w14:textId="77777777" w:rsidR="00962653" w:rsidRPr="006444B3" w:rsidRDefault="00962653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>California State Polytechnic University, Pomona</w:t>
      </w:r>
    </w:p>
    <w:p w14:paraId="65B5DCB2" w14:textId="715D69E0" w:rsidR="00962653" w:rsidRDefault="00962653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>Pomona, CA</w:t>
      </w:r>
    </w:p>
    <w:p w14:paraId="27B3B35B" w14:textId="7B9986CC" w:rsidR="00005ED8" w:rsidRDefault="00005ED8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i/>
          <w:iCs/>
          <w:w w:val="95"/>
        </w:rPr>
      </w:pPr>
      <w:r>
        <w:rPr>
          <w:rFonts w:ascii="Palatino Linotype" w:hAnsi="Palatino Linotype"/>
          <w:i/>
          <w:iCs/>
          <w:w w:val="95"/>
        </w:rPr>
        <w:t xml:space="preserve">Courses taught: </w:t>
      </w:r>
    </w:p>
    <w:p w14:paraId="1896D143" w14:textId="2542DCDF" w:rsidR="00102C6B" w:rsidRDefault="00102C6B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KIN 2070: Health and Well-Being </w:t>
      </w:r>
      <w:r w:rsidR="003157C3">
        <w:rPr>
          <w:rFonts w:ascii="Palatino Linotype" w:hAnsi="Palatino Linotype"/>
          <w:w w:val="95"/>
        </w:rPr>
        <w:t>(online asynchronous)</w:t>
      </w:r>
    </w:p>
    <w:p w14:paraId="2C8FD0E9" w14:textId="0FDC377A" w:rsidR="003157C3" w:rsidRDefault="003157C3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KIN 2990A: </w:t>
      </w:r>
      <w:r w:rsidRPr="003157C3">
        <w:rPr>
          <w:rFonts w:ascii="Palatino Linotype" w:hAnsi="Palatino Linotype"/>
          <w:w w:val="95"/>
        </w:rPr>
        <w:t>Health and Well-Being Activity for BASES Scholars</w:t>
      </w:r>
    </w:p>
    <w:p w14:paraId="4BD53153" w14:textId="0FC477C0" w:rsidR="00005ED8" w:rsidRDefault="00005ED8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4120/L: Movement Anatomy and Kinesiology, Lab</w:t>
      </w:r>
      <w:r w:rsidR="00E36E00">
        <w:rPr>
          <w:rFonts w:ascii="Palatino Linotype" w:hAnsi="Palatino Linotype"/>
          <w:w w:val="95"/>
        </w:rPr>
        <w:t xml:space="preserve"> (in-person and online asynchronous)</w:t>
      </w:r>
    </w:p>
    <w:p w14:paraId="5CBD61AF" w14:textId="77777777" w:rsidR="00E36E00" w:rsidRDefault="00102C6B" w:rsidP="00E36E00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4530: Sports Medicine</w:t>
      </w:r>
      <w:r w:rsidR="00E36E00">
        <w:rPr>
          <w:rFonts w:ascii="Palatino Linotype" w:hAnsi="Palatino Linotype"/>
          <w:w w:val="95"/>
        </w:rPr>
        <w:t xml:space="preserve"> (online asynchronous)</w:t>
      </w:r>
    </w:p>
    <w:bookmarkEnd w:id="62"/>
    <w:p w14:paraId="0CE07AD3" w14:textId="77777777" w:rsidR="008F0804" w:rsidRPr="006444B3" w:rsidRDefault="00BE740A" w:rsidP="007B3E08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Visiting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Assistant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Professor</w:t>
      </w:r>
      <w:r w:rsidRPr="006444B3">
        <w:rPr>
          <w:rFonts w:ascii="Palatino Linotype" w:hAnsi="Palatino Linotype"/>
          <w:w w:val="95"/>
        </w:rPr>
        <w:tab/>
      </w:r>
      <w:r w:rsidR="00934230"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2018-</w:t>
      </w:r>
      <w:r w:rsidR="00962653" w:rsidRPr="006444B3">
        <w:rPr>
          <w:rFonts w:ascii="Palatino Linotype" w:hAnsi="Palatino Linotype"/>
        </w:rPr>
        <w:t>2019</w:t>
      </w:r>
    </w:p>
    <w:p w14:paraId="1AD4A22F" w14:textId="77777777" w:rsidR="008F0804" w:rsidRPr="006444B3" w:rsidRDefault="00BE740A" w:rsidP="007B3E08">
      <w:pPr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Loyola Marymount University</w:t>
      </w:r>
    </w:p>
    <w:p w14:paraId="6A5E9B05" w14:textId="004E44F4" w:rsidR="008F0804" w:rsidRDefault="00BE740A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>Los Angeles, CA</w:t>
      </w:r>
    </w:p>
    <w:p w14:paraId="55B7E66F" w14:textId="7DC68842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i/>
          <w:iCs/>
          <w:w w:val="95"/>
        </w:rPr>
        <w:t xml:space="preserve">Courses taught: </w:t>
      </w:r>
    </w:p>
    <w:p w14:paraId="161B583D" w14:textId="14B7DC6A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155 Human Anatomy and Physiology I</w:t>
      </w:r>
    </w:p>
    <w:p w14:paraId="6C8F99F5" w14:textId="2E6CB3AF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156 Human Anatomy and Physiology I Lab</w:t>
      </w:r>
    </w:p>
    <w:p w14:paraId="4A022F94" w14:textId="1B360224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190 Medical Terminology and Seminar</w:t>
      </w:r>
    </w:p>
    <w:p w14:paraId="01FCD016" w14:textId="2A986733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256 Human Anatomy and Physiology II Lab</w:t>
      </w:r>
    </w:p>
    <w:p w14:paraId="446652FF" w14:textId="770D083E" w:rsidR="00005ED8" w:rsidRP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HHSC 495 Allied Health Internship</w:t>
      </w:r>
    </w:p>
    <w:bookmarkEnd w:id="61"/>
    <w:p w14:paraId="7E99EF1E" w14:textId="77777777" w:rsidR="00934230" w:rsidRPr="006444B3" w:rsidRDefault="00934230" w:rsidP="007B3E08">
      <w:pPr>
        <w:pStyle w:val="BodyText"/>
        <w:tabs>
          <w:tab w:val="right" w:pos="9810"/>
          <w:tab w:val="right" w:pos="9900"/>
        </w:tabs>
        <w:spacing w:before="282"/>
        <w:ind w:left="44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Graduate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Assistant</w:t>
      </w:r>
      <w:r w:rsidRPr="006444B3">
        <w:rPr>
          <w:rFonts w:ascii="Palatino Linotype" w:hAnsi="Palatino Linotype"/>
          <w:w w:val="95"/>
        </w:rPr>
        <w:tab/>
      </w:r>
      <w:r w:rsidR="00962653" w:rsidRPr="006444B3">
        <w:rPr>
          <w:rFonts w:ascii="Palatino Linotype" w:hAnsi="Palatino Linotype"/>
          <w:w w:val="95"/>
        </w:rPr>
        <w:t xml:space="preserve">            </w:t>
      </w:r>
      <w:r w:rsidRPr="006444B3">
        <w:rPr>
          <w:rFonts w:ascii="Palatino Linotype" w:hAnsi="Palatino Linotype"/>
          <w:w w:val="95"/>
        </w:rPr>
        <w:t>2013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–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2016</w:t>
      </w:r>
    </w:p>
    <w:p w14:paraId="72776056" w14:textId="77777777" w:rsidR="00934230" w:rsidRPr="006444B3" w:rsidRDefault="00934230" w:rsidP="007B3E08">
      <w:pPr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Rehabilitation Sciences, The University of Texas Medical Branch</w:t>
      </w:r>
    </w:p>
    <w:p w14:paraId="68B7A89E" w14:textId="16D9CF8F" w:rsidR="00934230" w:rsidRDefault="00934230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bookmarkStart w:id="63" w:name="Courses_Taught"/>
      <w:bookmarkEnd w:id="63"/>
      <w:r w:rsidRPr="006444B3">
        <w:rPr>
          <w:rFonts w:ascii="Palatino Linotype" w:hAnsi="Palatino Linotype"/>
        </w:rPr>
        <w:t>Galveston, TX</w:t>
      </w:r>
    </w:p>
    <w:p w14:paraId="3CFC4F2E" w14:textId="56AF4A87" w:rsid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 xml:space="preserve">Guest Lectures: </w:t>
      </w:r>
    </w:p>
    <w:p w14:paraId="1DCB1442" w14:textId="313DE749" w:rsid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NUTR 6304 Weight Control Management</w:t>
      </w:r>
    </w:p>
    <w:p w14:paraId="2EDEAADF" w14:textId="0F1A2B89" w:rsidR="006D0F11" w:rsidRP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PHS 6141 Rehabilitation Science Roundtable</w:t>
      </w:r>
    </w:p>
    <w:p w14:paraId="57F4286B" w14:textId="77777777" w:rsidR="001E1FD7" w:rsidRPr="006444B3" w:rsidRDefault="00E018E6" w:rsidP="007B3E08">
      <w:pPr>
        <w:pStyle w:val="BodyText"/>
        <w:tabs>
          <w:tab w:val="left" w:pos="7719"/>
          <w:tab w:val="right" w:pos="9792"/>
          <w:tab w:val="right" w:pos="10080"/>
        </w:tabs>
        <w:ind w:left="44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Clinician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2013</w:t>
      </w:r>
    </w:p>
    <w:p w14:paraId="0EE2BC34" w14:textId="65004F6E" w:rsidR="00E018E6" w:rsidRPr="006444B3" w:rsidRDefault="00E018E6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Lindamood-Bell Learning Center</w:t>
      </w:r>
    </w:p>
    <w:p w14:paraId="1E6ACC41" w14:textId="77777777" w:rsidR="008F0804" w:rsidRPr="006444B3" w:rsidRDefault="00BE740A" w:rsidP="007B3E08">
      <w:pPr>
        <w:pStyle w:val="BodyText"/>
        <w:numPr>
          <w:ilvl w:val="0"/>
          <w:numId w:val="10"/>
        </w:numPr>
        <w:tabs>
          <w:tab w:val="right" w:pos="9792"/>
          <w:tab w:val="right" w:pos="10080"/>
        </w:tabs>
        <w:spacing w:before="137"/>
        <w:contextualSpacing/>
        <w:rPr>
          <w:rFonts w:ascii="Palatino Linotype" w:hAnsi="Palatino Linotype"/>
          <w:b/>
        </w:rPr>
      </w:pPr>
      <w:bookmarkStart w:id="64" w:name="CLINICAL_EXPERIENCE"/>
      <w:bookmarkEnd w:id="64"/>
      <w:r w:rsidRPr="006444B3">
        <w:rPr>
          <w:rFonts w:ascii="Palatino Linotype" w:hAnsi="Palatino Linotype"/>
          <w:b/>
          <w:w w:val="90"/>
        </w:rPr>
        <w:t>CLINICAL EXPERIENCE</w:t>
      </w:r>
      <w:r w:rsidR="00934230" w:rsidRPr="006444B3">
        <w:rPr>
          <w:rFonts w:ascii="Palatino Linotype" w:hAnsi="Palatino Linotype"/>
          <w:b/>
          <w:w w:val="90"/>
        </w:rPr>
        <w:t>:</w:t>
      </w:r>
    </w:p>
    <w:p w14:paraId="68807780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10080"/>
        </w:tabs>
        <w:spacing w:before="1"/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Trainer—Student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2010-2013</w:t>
      </w:r>
    </w:p>
    <w:p w14:paraId="23754E6E" w14:textId="77777777" w:rsidR="00A237B6" w:rsidRPr="00A237B6" w:rsidRDefault="00A237B6" w:rsidP="00A237B6">
      <w:pPr>
        <w:pStyle w:val="ListParagraph"/>
        <w:tabs>
          <w:tab w:val="right" w:pos="9792"/>
          <w:tab w:val="right" w:pos="10080"/>
        </w:tabs>
        <w:spacing w:before="15"/>
        <w:ind w:left="520" w:firstLine="0"/>
        <w:contextualSpacing/>
        <w:rPr>
          <w:rFonts w:ascii="Palatino Linotype" w:hAnsi="Palatino Linotype"/>
        </w:rPr>
      </w:pPr>
      <w:r w:rsidRPr="00A237B6">
        <w:rPr>
          <w:rFonts w:ascii="Palatino Linotype" w:hAnsi="Palatino Linotype"/>
        </w:rPr>
        <w:t>Loyola Marymount University</w:t>
      </w:r>
    </w:p>
    <w:p w14:paraId="02CF63D1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9980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Trainer—Student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2012</w:t>
      </w:r>
    </w:p>
    <w:p w14:paraId="69350491" w14:textId="77777777" w:rsidR="00A237B6" w:rsidRPr="00A237B6" w:rsidRDefault="00A237B6" w:rsidP="00A237B6">
      <w:pPr>
        <w:pStyle w:val="ListParagraph"/>
        <w:spacing w:before="16"/>
        <w:ind w:left="520" w:firstLine="0"/>
        <w:contextualSpacing/>
        <w:rPr>
          <w:rFonts w:ascii="Palatino Linotype" w:hAnsi="Palatino Linotype"/>
        </w:rPr>
      </w:pPr>
      <w:r w:rsidRPr="00A237B6">
        <w:rPr>
          <w:rFonts w:ascii="Palatino Linotype" w:hAnsi="Palatino Linotype"/>
        </w:rPr>
        <w:t>West LA Community College</w:t>
      </w:r>
    </w:p>
    <w:p w14:paraId="36904330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10080"/>
        </w:tabs>
        <w:ind w:left="44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Therapist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Aide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2012</w:t>
      </w:r>
    </w:p>
    <w:p w14:paraId="576E5E4E" w14:textId="77777777" w:rsidR="00A237B6" w:rsidRPr="006444B3" w:rsidRDefault="00A237B6" w:rsidP="00A237B6">
      <w:pPr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lastRenderedPageBreak/>
        <w:t>Select Physical Therapy</w:t>
      </w:r>
    </w:p>
    <w:p w14:paraId="478D9313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10080"/>
        </w:tabs>
        <w:ind w:left="44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Trainer—Student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2011</w:t>
      </w:r>
    </w:p>
    <w:p w14:paraId="1D500AFC" w14:textId="77777777" w:rsidR="00A237B6" w:rsidRPr="006444B3" w:rsidRDefault="00A237B6" w:rsidP="00A237B6">
      <w:pPr>
        <w:tabs>
          <w:tab w:val="right" w:pos="9792"/>
          <w:tab w:val="right" w:pos="10080"/>
        </w:tabs>
        <w:spacing w:before="15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Carson High School</w:t>
      </w:r>
    </w:p>
    <w:p w14:paraId="022A8B25" w14:textId="77777777" w:rsidR="008F0804" w:rsidRPr="006444B3" w:rsidRDefault="00BE740A" w:rsidP="007B3E08">
      <w:pPr>
        <w:pStyle w:val="BodyText"/>
        <w:tabs>
          <w:tab w:val="left" w:pos="7719"/>
          <w:tab w:val="right" w:pos="9792"/>
          <w:tab w:val="right" w:pos="10080"/>
        </w:tabs>
        <w:spacing w:before="57"/>
        <w:ind w:left="44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1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Training</w:t>
      </w:r>
      <w:r w:rsidRPr="006444B3">
        <w:rPr>
          <w:rFonts w:ascii="Palatino Linotype" w:hAnsi="Palatino Linotype"/>
          <w:spacing w:val="-1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Internship</w:t>
      </w:r>
      <w:r w:rsidRPr="006444B3">
        <w:rPr>
          <w:rFonts w:ascii="Palatino Linotype" w:hAnsi="Palatino Linotype"/>
          <w:w w:val="95"/>
        </w:rPr>
        <w:tab/>
      </w:r>
      <w:r w:rsidR="00934230"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2010</w:t>
      </w:r>
    </w:p>
    <w:p w14:paraId="3528C064" w14:textId="77777777" w:rsidR="008F0804" w:rsidRPr="006444B3" w:rsidRDefault="00BE740A" w:rsidP="007B3E08">
      <w:pPr>
        <w:tabs>
          <w:tab w:val="right" w:pos="9792"/>
          <w:tab w:val="right" w:pos="10080"/>
        </w:tabs>
        <w:spacing w:before="13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Los Angeles Sparks</w:t>
      </w:r>
    </w:p>
    <w:p w14:paraId="748C9B9A" w14:textId="1A2501D1" w:rsidR="006D0F11" w:rsidRDefault="006D0F11" w:rsidP="007B3E08">
      <w:pPr>
        <w:pStyle w:val="ListParagraph"/>
        <w:numPr>
          <w:ilvl w:val="0"/>
          <w:numId w:val="10"/>
        </w:numPr>
        <w:spacing w:before="1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OTHER PROFESSIONAL EXPERIENCE</w:t>
      </w:r>
    </w:p>
    <w:p w14:paraId="1A9FFB39" w14:textId="77777777" w:rsidR="006D0F11" w:rsidRPr="006444B3" w:rsidRDefault="006D0F11" w:rsidP="007B3E08">
      <w:pPr>
        <w:pStyle w:val="BodyText"/>
        <w:tabs>
          <w:tab w:val="left" w:pos="7719"/>
          <w:tab w:val="right" w:pos="9792"/>
          <w:tab w:val="right" w:pos="10080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Consultant,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Remote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2017-2019</w:t>
      </w:r>
    </w:p>
    <w:p w14:paraId="07F5DF26" w14:textId="77777777" w:rsidR="007B3E08" w:rsidRDefault="006D0F11" w:rsidP="007B3E08">
      <w:pPr>
        <w:pStyle w:val="ListParagraph"/>
        <w:tabs>
          <w:tab w:val="right" w:pos="9792"/>
          <w:tab w:val="right" w:pos="10080"/>
        </w:tabs>
        <w:spacing w:before="16"/>
        <w:ind w:left="720" w:right="80" w:firstLine="0"/>
        <w:contextualSpacing/>
        <w:rPr>
          <w:rFonts w:ascii="Palatino Linotype" w:hAnsi="Palatino Linotype"/>
          <w:w w:val="95"/>
        </w:rPr>
      </w:pPr>
      <w:r w:rsidRPr="006D0F11">
        <w:rPr>
          <w:rFonts w:ascii="Palatino Linotype" w:hAnsi="Palatino Linotype"/>
          <w:w w:val="95"/>
        </w:rPr>
        <w:t>Mt.</w:t>
      </w:r>
      <w:r w:rsidRPr="006D0F11">
        <w:rPr>
          <w:rFonts w:ascii="Palatino Linotype" w:hAnsi="Palatino Linotype"/>
          <w:spacing w:val="-32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>Sinai</w:t>
      </w:r>
      <w:r w:rsidRPr="006D0F11">
        <w:rPr>
          <w:rFonts w:ascii="Palatino Linotype" w:hAnsi="Palatino Linotype"/>
          <w:spacing w:val="-30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>School</w:t>
      </w:r>
      <w:r w:rsidRPr="006D0F11">
        <w:rPr>
          <w:rFonts w:ascii="Palatino Linotype" w:hAnsi="Palatino Linotype"/>
          <w:spacing w:val="-30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>of</w:t>
      </w:r>
      <w:r w:rsidRPr="006D0F11">
        <w:rPr>
          <w:rFonts w:ascii="Palatino Linotype" w:hAnsi="Palatino Linotype"/>
          <w:spacing w:val="-31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 xml:space="preserve">Medicine </w:t>
      </w:r>
    </w:p>
    <w:p w14:paraId="067570DC" w14:textId="0D7977CE" w:rsidR="006D0F11" w:rsidRPr="006D0F11" w:rsidRDefault="006D0F11" w:rsidP="007B3E08">
      <w:pPr>
        <w:pStyle w:val="ListParagraph"/>
        <w:tabs>
          <w:tab w:val="right" w:pos="9792"/>
          <w:tab w:val="right" w:pos="10080"/>
        </w:tabs>
        <w:spacing w:before="16"/>
        <w:ind w:left="720" w:right="80" w:firstLine="0"/>
        <w:contextualSpacing/>
        <w:rPr>
          <w:rFonts w:ascii="Palatino Linotype" w:hAnsi="Palatino Linotype"/>
        </w:rPr>
      </w:pPr>
      <w:r w:rsidRPr="006D0F11">
        <w:rPr>
          <w:rFonts w:ascii="Palatino Linotype" w:hAnsi="Palatino Linotype"/>
        </w:rPr>
        <w:t>Los Angeles,</w:t>
      </w:r>
      <w:r w:rsidR="007B3E08">
        <w:rPr>
          <w:rFonts w:ascii="Palatino Linotype" w:hAnsi="Palatino Linotype"/>
          <w:spacing w:val="-41"/>
        </w:rPr>
        <w:t xml:space="preserve"> </w:t>
      </w:r>
      <w:r w:rsidRPr="006D0F11">
        <w:rPr>
          <w:rFonts w:ascii="Palatino Linotype" w:hAnsi="Palatino Linotype"/>
        </w:rPr>
        <w:t>CA</w:t>
      </w:r>
    </w:p>
    <w:p w14:paraId="162E3E6C" w14:textId="161DB330" w:rsidR="006D0F11" w:rsidRPr="006444B3" w:rsidRDefault="006D0F11" w:rsidP="007B3E08">
      <w:pPr>
        <w:pStyle w:val="BodyText"/>
        <w:tabs>
          <w:tab w:val="right" w:pos="8550"/>
          <w:tab w:val="right" w:pos="9792"/>
          <w:tab w:val="right" w:pos="10080"/>
        </w:tabs>
        <w:spacing w:before="60"/>
        <w:ind w:firstLine="540"/>
        <w:contextualSpacing/>
        <w:rPr>
          <w:rFonts w:ascii="Palatino Linotype" w:hAnsi="Palatino Linotype"/>
        </w:rPr>
      </w:pPr>
      <w:bookmarkStart w:id="65" w:name="_Hlk27656809"/>
      <w:r w:rsidRPr="006444B3">
        <w:rPr>
          <w:rFonts w:ascii="Palatino Linotype" w:hAnsi="Palatino Linotype"/>
        </w:rPr>
        <w:t>Fitness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Research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Manager</w:t>
      </w:r>
      <w:r w:rsidRPr="006444B3">
        <w:rPr>
          <w:rFonts w:ascii="Palatino Linotype" w:hAnsi="Palatino Linotype"/>
        </w:rPr>
        <w:tab/>
      </w:r>
      <w:r w:rsidRPr="006444B3">
        <w:rPr>
          <w:rFonts w:ascii="Palatino Linotype" w:hAnsi="Palatino Linotype"/>
        </w:rPr>
        <w:tab/>
        <w:t>2016-2018</w:t>
      </w:r>
    </w:p>
    <w:p w14:paraId="071D6F75" w14:textId="77777777" w:rsidR="006D0F11" w:rsidRPr="006D0F11" w:rsidRDefault="006D0F11" w:rsidP="007B3E08">
      <w:pPr>
        <w:pStyle w:val="ListParagraph"/>
        <w:tabs>
          <w:tab w:val="right" w:pos="9792"/>
          <w:tab w:val="right" w:pos="10080"/>
        </w:tabs>
        <w:spacing w:before="15"/>
        <w:ind w:left="720" w:firstLine="0"/>
        <w:contextualSpacing/>
        <w:rPr>
          <w:rFonts w:ascii="Palatino Linotype" w:hAnsi="Palatino Linotype"/>
        </w:rPr>
      </w:pPr>
      <w:r w:rsidRPr="006D0F11">
        <w:rPr>
          <w:rFonts w:ascii="Palatino Linotype" w:hAnsi="Palatino Linotype"/>
          <w:w w:val="95"/>
        </w:rPr>
        <w:t>Beachbody, LLC</w:t>
      </w:r>
    </w:p>
    <w:p w14:paraId="0F499427" w14:textId="2CCC4FE1" w:rsid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Santa Monica, CA</w:t>
      </w:r>
    </w:p>
    <w:p w14:paraId="35212F4C" w14:textId="0122BF84" w:rsidR="007B3E08" w:rsidRDefault="007B3E08" w:rsidP="007B3E08">
      <w:pPr>
        <w:pStyle w:val="BodyText"/>
        <w:numPr>
          <w:ilvl w:val="0"/>
          <w:numId w:val="10"/>
        </w:numPr>
        <w:tabs>
          <w:tab w:val="right" w:pos="9792"/>
          <w:tab w:val="right" w:pos="10080"/>
        </w:tabs>
        <w:spacing w:before="1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CERTIFICATIONS</w:t>
      </w:r>
    </w:p>
    <w:p w14:paraId="70BBD428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Exercise Is Medicine, Credential Level II</w:t>
      </w:r>
      <w:r w:rsidRPr="006444B3">
        <w:rPr>
          <w:rFonts w:ascii="Palatino Linotype" w:hAnsi="Palatino Linotype"/>
        </w:rPr>
        <w:tab/>
        <w:t>2019</w:t>
      </w:r>
    </w:p>
    <w:p w14:paraId="6BC77F30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Independent Applying the QM Rubric (APPQMR)</w:t>
      </w:r>
      <w:r w:rsidRPr="006444B3">
        <w:rPr>
          <w:rFonts w:ascii="Palatino Linotype" w:hAnsi="Palatino Linotype"/>
        </w:rPr>
        <w:tab/>
        <w:t>2018</w:t>
      </w:r>
      <w:bookmarkStart w:id="66" w:name="6._Lewis,_Z.,_Markides,_K.S.,_Ottenbache"/>
      <w:bookmarkStart w:id="67" w:name="7._Lewis,_Z.H.,._Ottenbacher,_K.J.,_Fish"/>
      <w:bookmarkStart w:id="68" w:name="8._Lewis,_Z.H.,_Hay,_C.C.,_Graham,_J.,_L"/>
      <w:bookmarkStart w:id="69" w:name="9._Lyons,_E.,_Swartz,_M.,_Lewis,_Z.,_Mar"/>
      <w:bookmarkStart w:id="70" w:name="10.__Swartz,_M.C.,_Lewis,_Z.H._Lyons,_E."/>
      <w:bookmarkStart w:id="71" w:name="11._Lewis,_Z.H.,_Markides,_K.,_Ottenbach"/>
      <w:bookmarkStart w:id="72" w:name="12._Lewis,_Z.H.,_Ottenbacher,_K.J.,_Fish"/>
      <w:bookmarkStart w:id="73" w:name="13._Swartz,_M.C.,_Lewis,_Z.,_H.,_Martine"/>
      <w:bookmarkStart w:id="74" w:name="B._STUDENT_PUBLICATIONS_IN_PEER-REVIEWED"/>
      <w:bookmarkStart w:id="75" w:name="5._Lewis,_Z.,_Swartz,_M.,_Nowkowski,_S.,"/>
      <w:bookmarkStart w:id="76" w:name="6.__Lewis,_Z.,_Swartz,_M.,_Lyons,_E._(20"/>
      <w:bookmarkStart w:id="77" w:name="RESEARCH_aCTIVITIES: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77DA65D3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ACSM Exercise Physiologist, Certified</w:t>
      </w:r>
      <w:r w:rsidRPr="006444B3">
        <w:rPr>
          <w:rFonts w:ascii="Palatino Linotype" w:hAnsi="Palatino Linotype"/>
        </w:rPr>
        <w:tab/>
        <w:t xml:space="preserve">2016 </w:t>
      </w:r>
    </w:p>
    <w:p w14:paraId="29D623E3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Athletic Trainer, Certified </w:t>
      </w:r>
      <w:r w:rsidRPr="006444B3">
        <w:rPr>
          <w:rFonts w:ascii="Palatino Linotype" w:hAnsi="Palatino Linotype"/>
        </w:rPr>
        <w:tab/>
        <w:t>2013</w:t>
      </w:r>
    </w:p>
    <w:p w14:paraId="22527DB7" w14:textId="77777777" w:rsidR="00444700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American Heart Association, CPR/ AED</w:t>
      </w:r>
      <w:r w:rsidRPr="006444B3">
        <w:rPr>
          <w:rFonts w:ascii="Palatino Linotype" w:hAnsi="Palatino Linotype"/>
        </w:rPr>
        <w:tab/>
        <w:t>2010</w:t>
      </w:r>
    </w:p>
    <w:p w14:paraId="5057D557" w14:textId="77777777" w:rsidR="005B46E1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</w:p>
    <w:p w14:paraId="0B621970" w14:textId="77777777" w:rsidR="005B46E1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</w:p>
    <w:p w14:paraId="57C5D446" w14:textId="4D0B58A0" w:rsidR="005B46E1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9BD5C69" wp14:editId="14261D60">
            <wp:extent cx="1181100" cy="1174351"/>
            <wp:effectExtent l="0" t="0" r="0" b="0"/>
            <wp:docPr id="663756965" name="Picture 7" descr="A blue square with white text&#10;&#10;Description automatically generate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56965" name="Picture 7" descr="A blue square with white text&#10;&#10;Description automatically generated">
                      <a:hlinkClick r:id="rId20"/>
                    </pic:cNvPr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9" t="6930" r="7426" b="6930"/>
                    <a:stretch/>
                  </pic:blipFill>
                  <pic:spPr bwMode="auto">
                    <a:xfrm>
                      <a:off x="0" y="0"/>
                      <a:ext cx="1183481" cy="1176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4753D45B" wp14:editId="0D2398F3">
            <wp:extent cx="1174750" cy="1174750"/>
            <wp:effectExtent l="0" t="0" r="0" b="0"/>
            <wp:docPr id="1935997331" name="Picture 3" descr="A green and white rectangular sign&#10;&#10;Description automatically generate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97331" name="Picture 3" descr="A green and white rectangular sign&#10;&#10;Description automatically generated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DCEA" w14:textId="650A4FF5" w:rsidR="005B46E1" w:rsidRPr="006444B3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3F800F83" wp14:editId="63108DFA">
            <wp:extent cx="1365250" cy="1365250"/>
            <wp:effectExtent l="0" t="0" r="0" b="0"/>
            <wp:docPr id="1537586502" name="Picture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86502" name="Picture 1">
                      <a:hlinkClick r:id="rId24"/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0CC4E12A" wp14:editId="481830AF">
            <wp:extent cx="1333500" cy="1333500"/>
            <wp:effectExtent l="0" t="0" r="0" b="0"/>
            <wp:docPr id="70701437" name="Picture 2" descr="A logo for a company&#10;&#10;Description automatically generated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1437" name="Picture 2" descr="A logo for a company&#10;&#10;Description automatically generated">
                      <a:hlinkClick r:id="rId26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397D3737" wp14:editId="189FDE19">
            <wp:extent cx="1117600" cy="1117600"/>
            <wp:effectExtent l="0" t="0" r="0" b="0"/>
            <wp:docPr id="828451215" name="Picture 4" descr="A logo of a person on a pyramid&#10;&#10;Description automatically generated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51215" name="Picture 4" descr="A logo of a person on a pyramid&#10;&#10;Description automatically generated">
                      <a:hlinkClick r:id="rId28"/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5DB3BA9B" wp14:editId="1C1CD18D">
            <wp:extent cx="1066800" cy="1066800"/>
            <wp:effectExtent l="0" t="0" r="0" b="0"/>
            <wp:docPr id="1897562636" name="Picture 6" descr="A red circle with a blue shield and white text&#10;&#10;Description automatically generated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62636" name="Picture 6" descr="A red circle with a blue shield and white text&#10;&#10;Description automatically generated">
                      <a:hlinkClick r:id="rId30"/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5"/>
    <w:p w14:paraId="4D003169" w14:textId="77777777" w:rsidR="00444700" w:rsidRDefault="00444700" w:rsidP="004A79BA">
      <w:pPr>
        <w:pStyle w:val="Heading1"/>
        <w:pBdr>
          <w:bottom w:val="single" w:sz="4" w:space="1" w:color="auto"/>
        </w:pBdr>
        <w:tabs>
          <w:tab w:val="left" w:pos="864"/>
        </w:tabs>
        <w:spacing w:before="133"/>
        <w:ind w:left="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THESIS SUPERVISION</w:t>
      </w:r>
    </w:p>
    <w:p w14:paraId="595422BF" w14:textId="7D591687" w:rsidR="00444700" w:rsidRDefault="00444700" w:rsidP="00444700">
      <w:pPr>
        <w:pStyle w:val="Heading1"/>
        <w:numPr>
          <w:ilvl w:val="0"/>
          <w:numId w:val="13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SUPERVISOR</w:t>
      </w:r>
    </w:p>
    <w:p w14:paraId="3FF63F33" w14:textId="5BD04176" w:rsidR="00F1663E" w:rsidRDefault="00F1663E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bookmarkStart w:id="78" w:name="_Hlk177810890"/>
      <w:bookmarkStart w:id="79" w:name="_Hlk160189118"/>
      <w:bookmarkStart w:id="80" w:name="_Hlk129945144"/>
      <w:r>
        <w:rPr>
          <w:rFonts w:ascii="Palatino Linotype" w:hAnsi="Palatino Linotype"/>
          <w:w w:val="95"/>
        </w:rPr>
        <w:t xml:space="preserve">Yi Wang (2024) Committee: </w:t>
      </w:r>
      <w:r>
        <w:rPr>
          <w:rFonts w:ascii="Palatino Linotype" w:hAnsi="Palatino Linotype"/>
          <w:b/>
          <w:bCs/>
          <w:w w:val="95"/>
        </w:rPr>
        <w:t xml:space="preserve">Zakkoyya H. Lewis-Trammell, </w:t>
      </w:r>
      <w:r>
        <w:rPr>
          <w:rFonts w:ascii="Palatino Linotype" w:hAnsi="Palatino Linotype"/>
          <w:w w:val="95"/>
        </w:rPr>
        <w:t xml:space="preserve">Lara Killick, Jose Rocha-Rangel. </w:t>
      </w:r>
      <w:r w:rsidRPr="00F1663E">
        <w:rPr>
          <w:rFonts w:ascii="Palatino Linotype" w:hAnsi="Palatino Linotype"/>
          <w:w w:val="95"/>
        </w:rPr>
        <w:t xml:space="preserve">Dryland Training </w:t>
      </w:r>
      <w:r w:rsidR="00BD646D" w:rsidRPr="00F1663E">
        <w:rPr>
          <w:rFonts w:ascii="Palatino Linotype" w:hAnsi="Palatino Linotype"/>
          <w:w w:val="95"/>
        </w:rPr>
        <w:t>for</w:t>
      </w:r>
      <w:r w:rsidRPr="00F1663E">
        <w:rPr>
          <w:rFonts w:ascii="Palatino Linotype" w:hAnsi="Palatino Linotype"/>
          <w:w w:val="95"/>
        </w:rPr>
        <w:t xml:space="preserve"> Competitive Adolescent Swimmers</w:t>
      </w:r>
      <w:r>
        <w:rPr>
          <w:rFonts w:ascii="Palatino Linotype" w:hAnsi="Palatino Linotype"/>
          <w:w w:val="95"/>
        </w:rPr>
        <w:t>.</w:t>
      </w:r>
    </w:p>
    <w:bookmarkEnd w:id="78"/>
    <w:p w14:paraId="24AF83E6" w14:textId="149586EB" w:rsidR="00F1663E" w:rsidRDefault="00F1663E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Myles Swann (2024) Committee: </w:t>
      </w:r>
      <w:r>
        <w:rPr>
          <w:rFonts w:ascii="Palatino Linotype" w:hAnsi="Palatino Linotype"/>
          <w:b/>
          <w:bCs/>
          <w:w w:val="95"/>
        </w:rPr>
        <w:t xml:space="preserve">Zakkoyya H. Lewis-Trammell, </w:t>
      </w:r>
      <w:r>
        <w:rPr>
          <w:rFonts w:ascii="Palatino Linotype" w:hAnsi="Palatino Linotype"/>
          <w:w w:val="95"/>
        </w:rPr>
        <w:t xml:space="preserve">Srdjan Lemez, Stephanie Perez </w:t>
      </w:r>
      <w:r w:rsidR="00DD1B2E">
        <w:rPr>
          <w:rFonts w:ascii="Palatino Linotype" w:hAnsi="Palatino Linotype"/>
          <w:w w:val="95"/>
        </w:rPr>
        <w:t>Beaudoin</w:t>
      </w:r>
      <w:r>
        <w:rPr>
          <w:rFonts w:ascii="Palatino Linotype" w:hAnsi="Palatino Linotype"/>
          <w:w w:val="95"/>
        </w:rPr>
        <w:t xml:space="preserve">. </w:t>
      </w:r>
      <w:r w:rsidRPr="00F1663E">
        <w:rPr>
          <w:rFonts w:ascii="Palatino Linotype" w:hAnsi="Palatino Linotype"/>
          <w:w w:val="95"/>
        </w:rPr>
        <w:t xml:space="preserve">The Relationship Between Body Composition, Muscular Fitness </w:t>
      </w:r>
      <w:r w:rsidR="00BD646D" w:rsidRPr="00F1663E">
        <w:rPr>
          <w:rFonts w:ascii="Palatino Linotype" w:hAnsi="Palatino Linotype"/>
          <w:w w:val="95"/>
        </w:rPr>
        <w:t>and</w:t>
      </w:r>
      <w:r w:rsidRPr="00F1663E">
        <w:rPr>
          <w:rFonts w:ascii="Palatino Linotype" w:hAnsi="Palatino Linotype"/>
          <w:w w:val="95"/>
        </w:rPr>
        <w:t xml:space="preserve"> </w:t>
      </w:r>
      <w:r w:rsidR="00BD646D" w:rsidRPr="00F1663E">
        <w:rPr>
          <w:rFonts w:ascii="Palatino Linotype" w:hAnsi="Palatino Linotype"/>
          <w:w w:val="95"/>
        </w:rPr>
        <w:t>Functional</w:t>
      </w:r>
      <w:r w:rsidRPr="00F1663E">
        <w:rPr>
          <w:rFonts w:ascii="Palatino Linotype" w:hAnsi="Palatino Linotype"/>
          <w:w w:val="95"/>
        </w:rPr>
        <w:t xml:space="preserve"> Movement Patterns </w:t>
      </w:r>
      <w:r w:rsidR="00BD646D" w:rsidRPr="00F1663E">
        <w:rPr>
          <w:rFonts w:ascii="Palatino Linotype" w:hAnsi="Palatino Linotype"/>
          <w:w w:val="95"/>
        </w:rPr>
        <w:t>in</w:t>
      </w:r>
      <w:r w:rsidRPr="00F1663E">
        <w:rPr>
          <w:rFonts w:ascii="Palatino Linotype" w:hAnsi="Palatino Linotype"/>
          <w:w w:val="95"/>
        </w:rPr>
        <w:t xml:space="preserve"> Young Adults</w:t>
      </w:r>
      <w:r>
        <w:rPr>
          <w:rFonts w:ascii="Palatino Linotype" w:hAnsi="Palatino Linotype"/>
          <w:w w:val="95"/>
        </w:rPr>
        <w:t>.</w:t>
      </w:r>
    </w:p>
    <w:bookmarkEnd w:id="79"/>
    <w:p w14:paraId="79F1C222" w14:textId="6796F12F" w:rsid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Carolina Godinez 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>Lara Killick, Alexandra Auslander, Jose Rocha-Rangel</w:t>
      </w:r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>Older Adults’ Perspectives on Tai Chi Participation</w:t>
      </w:r>
      <w:r w:rsidR="00F1663E">
        <w:rPr>
          <w:rFonts w:ascii="Palatino Linotype" w:hAnsi="Palatino Linotype"/>
          <w:w w:val="95"/>
        </w:rPr>
        <w:t>.</w:t>
      </w:r>
    </w:p>
    <w:p w14:paraId="2F4BCD54" w14:textId="77931609" w:rsid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Jessica Llamas 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>Edward Jo, Chase Sanders</w:t>
      </w:r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>T</w:t>
      </w:r>
      <w:r>
        <w:rPr>
          <w:rFonts w:ascii="Palatino Linotype" w:hAnsi="Palatino Linotype"/>
          <w:w w:val="95"/>
        </w:rPr>
        <w:t>he</w:t>
      </w:r>
      <w:r w:rsidRPr="00A751D3">
        <w:rPr>
          <w:rFonts w:ascii="Palatino Linotype" w:hAnsi="Palatino Linotype"/>
          <w:w w:val="95"/>
        </w:rPr>
        <w:t xml:space="preserve"> Effect of Static Versus Dynamic Stretching </w:t>
      </w:r>
      <w:r>
        <w:rPr>
          <w:rFonts w:ascii="Palatino Linotype" w:hAnsi="Palatino Linotype"/>
          <w:w w:val="95"/>
        </w:rPr>
        <w:t>o</w:t>
      </w:r>
      <w:r w:rsidRPr="00A751D3">
        <w:rPr>
          <w:rFonts w:ascii="Palatino Linotype" w:hAnsi="Palatino Linotype"/>
          <w:w w:val="95"/>
        </w:rPr>
        <w:t xml:space="preserve">n Hamstring Performance Flexibility Among College Soccer Players </w:t>
      </w:r>
      <w:r w:rsidR="00BD646D" w:rsidRPr="00A751D3">
        <w:rPr>
          <w:rFonts w:ascii="Palatino Linotype" w:hAnsi="Palatino Linotype"/>
          <w:w w:val="95"/>
        </w:rPr>
        <w:t>with</w:t>
      </w:r>
      <w:r w:rsidRPr="00A751D3">
        <w:rPr>
          <w:rFonts w:ascii="Palatino Linotype" w:hAnsi="Palatino Linotype"/>
          <w:w w:val="95"/>
        </w:rPr>
        <w:t xml:space="preserve"> </w:t>
      </w:r>
      <w:r>
        <w:rPr>
          <w:rFonts w:ascii="Palatino Linotype" w:hAnsi="Palatino Linotype"/>
          <w:w w:val="95"/>
        </w:rPr>
        <w:t>o</w:t>
      </w:r>
      <w:r w:rsidRPr="00A751D3">
        <w:rPr>
          <w:rFonts w:ascii="Palatino Linotype" w:hAnsi="Palatino Linotype"/>
          <w:w w:val="95"/>
        </w:rPr>
        <w:t xml:space="preserve">r Without History </w:t>
      </w:r>
      <w:r>
        <w:rPr>
          <w:rFonts w:ascii="Palatino Linotype" w:hAnsi="Palatino Linotype"/>
          <w:w w:val="95"/>
        </w:rPr>
        <w:t>o</w:t>
      </w:r>
      <w:r w:rsidRPr="00A751D3">
        <w:rPr>
          <w:rFonts w:ascii="Palatino Linotype" w:hAnsi="Palatino Linotype"/>
          <w:w w:val="95"/>
        </w:rPr>
        <w:t>f Hamstring Strains</w:t>
      </w:r>
      <w:r>
        <w:rPr>
          <w:rFonts w:ascii="Palatino Linotype" w:hAnsi="Palatino Linotype"/>
          <w:w w:val="95"/>
        </w:rPr>
        <w:t>.</w:t>
      </w:r>
    </w:p>
    <w:p w14:paraId="01B75AE1" w14:textId="5259E926" w:rsidR="00A751D3" w:rsidRP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 w:rsidRPr="00A751D3">
        <w:rPr>
          <w:rFonts w:ascii="Palatino Linotype" w:hAnsi="Palatino Linotype"/>
          <w:w w:val="95"/>
        </w:rPr>
        <w:lastRenderedPageBreak/>
        <w:t>Thilini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 xml:space="preserve">Wickramarachchi </w:t>
      </w:r>
      <w:r>
        <w:rPr>
          <w:rFonts w:ascii="Palatino Linotype" w:hAnsi="Palatino Linotype"/>
          <w:w w:val="95"/>
        </w:rPr>
        <w:t xml:space="preserve">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 xml:space="preserve">Alane Daugherty, Nivitigala </w:t>
      </w:r>
      <w:proofErr w:type="spellStart"/>
      <w:r>
        <w:rPr>
          <w:rFonts w:ascii="Palatino Linotype" w:hAnsi="Palatino Linotype"/>
          <w:w w:val="95"/>
        </w:rPr>
        <w:t>Sumitta</w:t>
      </w:r>
      <w:proofErr w:type="spellEnd"/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 xml:space="preserve">What Coping Strategies Are Used </w:t>
      </w:r>
      <w:r w:rsidR="00BD646D" w:rsidRPr="00A751D3">
        <w:rPr>
          <w:rFonts w:ascii="Palatino Linotype" w:hAnsi="Palatino Linotype"/>
          <w:w w:val="95"/>
        </w:rPr>
        <w:t>by</w:t>
      </w:r>
      <w:r w:rsidRPr="00A751D3">
        <w:rPr>
          <w:rFonts w:ascii="Palatino Linotype" w:hAnsi="Palatino Linotype"/>
          <w:w w:val="95"/>
        </w:rPr>
        <w:t xml:space="preserve"> Young Adults </w:t>
      </w:r>
      <w:r w:rsidR="00BD646D" w:rsidRPr="00A751D3">
        <w:rPr>
          <w:rFonts w:ascii="Palatino Linotype" w:hAnsi="Palatino Linotype"/>
          <w:w w:val="95"/>
        </w:rPr>
        <w:t>for</w:t>
      </w:r>
      <w:r w:rsidRPr="00A751D3">
        <w:rPr>
          <w:rFonts w:ascii="Palatino Linotype" w:hAnsi="Palatino Linotype"/>
          <w:w w:val="95"/>
        </w:rPr>
        <w:t xml:space="preserve"> General Anxiety </w:t>
      </w:r>
      <w:r w:rsidR="00BD646D" w:rsidRPr="00A751D3">
        <w:rPr>
          <w:rFonts w:ascii="Palatino Linotype" w:hAnsi="Palatino Linotype"/>
          <w:w w:val="95"/>
        </w:rPr>
        <w:t>and</w:t>
      </w:r>
      <w:r w:rsidRPr="00A751D3">
        <w:rPr>
          <w:rFonts w:ascii="Palatino Linotype" w:hAnsi="Palatino Linotype"/>
          <w:w w:val="95"/>
        </w:rPr>
        <w:t xml:space="preserve"> Stress?</w:t>
      </w:r>
    </w:p>
    <w:p w14:paraId="6A00101D" w14:textId="02BBD439" w:rsid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Gabriel Zapata 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 w:rsidRPr="00A751D3">
        <w:rPr>
          <w:rFonts w:ascii="Palatino Linotype" w:hAnsi="Palatino Linotype"/>
          <w:w w:val="95"/>
        </w:rPr>
        <w:t>MinHyuk Kwon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>Edward Jo</w:t>
      </w:r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 xml:space="preserve">The Effects of Warm-Up Music </w:t>
      </w:r>
      <w:r w:rsidR="00BD646D" w:rsidRPr="00A751D3">
        <w:rPr>
          <w:rFonts w:ascii="Palatino Linotype" w:hAnsi="Palatino Linotype"/>
          <w:w w:val="95"/>
        </w:rPr>
        <w:t>on</w:t>
      </w:r>
      <w:r w:rsidRPr="00A751D3">
        <w:rPr>
          <w:rFonts w:ascii="Palatino Linotype" w:hAnsi="Palatino Linotype"/>
          <w:w w:val="95"/>
        </w:rPr>
        <w:t xml:space="preserve"> Sprinting Performance</w:t>
      </w:r>
      <w:r>
        <w:rPr>
          <w:rFonts w:ascii="Palatino Linotype" w:hAnsi="Palatino Linotype"/>
          <w:w w:val="95"/>
        </w:rPr>
        <w:t>.</w:t>
      </w:r>
    </w:p>
    <w:bookmarkEnd w:id="80"/>
    <w:p w14:paraId="4377357E" w14:textId="77777777" w:rsidR="00A751D3" w:rsidRDefault="00A751D3" w:rsidP="00A751D3">
      <w:pPr>
        <w:pStyle w:val="ListParagraph"/>
        <w:tabs>
          <w:tab w:val="left" w:pos="864"/>
        </w:tabs>
        <w:spacing w:before="133"/>
        <w:ind w:left="879" w:firstLine="0"/>
        <w:contextualSpacing/>
        <w:rPr>
          <w:rFonts w:ascii="Palatino Linotype" w:hAnsi="Palatino Linotype"/>
          <w:w w:val="95"/>
        </w:rPr>
      </w:pPr>
    </w:p>
    <w:p w14:paraId="1432380D" w14:textId="29DCC7D3" w:rsidR="00444700" w:rsidRDefault="00444700" w:rsidP="00444700">
      <w:pPr>
        <w:pStyle w:val="Heading1"/>
        <w:numPr>
          <w:ilvl w:val="0"/>
          <w:numId w:val="13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COMMITTEE MEMBER</w:t>
      </w:r>
    </w:p>
    <w:p w14:paraId="5317FFDB" w14:textId="52044801" w:rsidR="00F1663E" w:rsidRDefault="00F1663E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bookmarkStart w:id="81" w:name="_Hlk177810930"/>
      <w:bookmarkStart w:id="82" w:name="_Hlk129944614"/>
      <w:r>
        <w:rPr>
          <w:rFonts w:ascii="Palatino Linotype" w:hAnsi="Palatino Linotype"/>
          <w:w w:val="95"/>
        </w:rPr>
        <w:t xml:space="preserve">Joel Mack (2024) Committee: Ken Hansen, </w:t>
      </w:r>
      <w:r>
        <w:rPr>
          <w:rFonts w:ascii="Palatino Linotype" w:hAnsi="Palatino Linotype"/>
          <w:b/>
          <w:bCs/>
          <w:w w:val="95"/>
        </w:rPr>
        <w:t xml:space="preserve">Zakkoyya H. Lewis-Trammell, </w:t>
      </w:r>
      <w:r>
        <w:rPr>
          <w:rFonts w:ascii="Palatino Linotype" w:hAnsi="Palatino Linotype"/>
          <w:w w:val="95"/>
        </w:rPr>
        <w:t xml:space="preserve">Victor Manuel Celaya. </w:t>
      </w:r>
      <w:r w:rsidRPr="00F1663E">
        <w:rPr>
          <w:rFonts w:ascii="Palatino Linotype" w:hAnsi="Palatino Linotype"/>
          <w:w w:val="95"/>
        </w:rPr>
        <w:t>A Comprehensive Weight Training Curriculum</w:t>
      </w:r>
      <w:r>
        <w:rPr>
          <w:rFonts w:ascii="Palatino Linotype" w:hAnsi="Palatino Linotype"/>
          <w:w w:val="95"/>
        </w:rPr>
        <w:t xml:space="preserve">. </w:t>
      </w:r>
    </w:p>
    <w:p w14:paraId="433210F8" w14:textId="6F816BF8" w:rsidR="00601CAA" w:rsidRDefault="00601CAA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Charisma Byrd (2023) Committee: MinHyuk Kwon, Edward Jo,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Lewis-Trammell.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w w:val="95"/>
        </w:rPr>
        <w:t>The Effect of Aging on Index-Finger Force Production at Low Levels of Force</w:t>
      </w:r>
      <w:r w:rsidR="00A751D3">
        <w:rPr>
          <w:rFonts w:ascii="Palatino Linotype" w:hAnsi="Palatino Linotype"/>
          <w:w w:val="95"/>
        </w:rPr>
        <w:t>.</w:t>
      </w:r>
    </w:p>
    <w:p w14:paraId="21D47949" w14:textId="78C7A493" w:rsidR="00F1663E" w:rsidRDefault="00F1663E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Nicholas Escobedo (2022) Committee: Mai Jara, Andrea Metzker, </w:t>
      </w:r>
      <w:r>
        <w:rPr>
          <w:rFonts w:ascii="Palatino Linotype" w:hAnsi="Palatino Linotype"/>
          <w:b/>
          <w:bCs/>
          <w:w w:val="95"/>
        </w:rPr>
        <w:t xml:space="preserve">Zakkoyya H. Lewis-Trammell. </w:t>
      </w:r>
    </w:p>
    <w:bookmarkEnd w:id="81"/>
    <w:p w14:paraId="6B8A1C36" w14:textId="4A9DC67D" w:rsidR="00102C6B" w:rsidRPr="00102C6B" w:rsidRDefault="00102C6B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 w:rsidRPr="00102C6B">
        <w:rPr>
          <w:rFonts w:ascii="Palatino Linotype" w:hAnsi="Palatino Linotype"/>
          <w:w w:val="95"/>
        </w:rPr>
        <w:t>Annie Mergenthaler (</w:t>
      </w:r>
      <w:r w:rsidR="00156267">
        <w:rPr>
          <w:rFonts w:ascii="Palatino Linotype" w:hAnsi="Palatino Linotype"/>
          <w:w w:val="95"/>
        </w:rPr>
        <w:t>2021</w:t>
      </w:r>
      <w:r w:rsidRPr="00102C6B">
        <w:rPr>
          <w:rFonts w:ascii="Palatino Linotype" w:hAnsi="Palatino Linotype"/>
          <w:w w:val="95"/>
        </w:rPr>
        <w:t xml:space="preserve">) Committee: Lara Killick, Elizabeth Foster, </w:t>
      </w:r>
      <w:r w:rsidRPr="00156267">
        <w:rPr>
          <w:rFonts w:ascii="Palatino Linotype" w:hAnsi="Palatino Linotype"/>
          <w:b/>
          <w:bCs/>
          <w:w w:val="95"/>
        </w:rPr>
        <w:t>Zakkoyya H. Lewis-Trammell.</w:t>
      </w:r>
      <w:r w:rsidRPr="00102C6B">
        <w:rPr>
          <w:rFonts w:ascii="Palatino Linotype" w:hAnsi="Palatino Linotype"/>
          <w:w w:val="95"/>
        </w:rPr>
        <w:t xml:space="preserve"> Systematic Review of the Efficacy of yoga as a behavioral intervention for children with ASD</w:t>
      </w:r>
      <w:r w:rsidR="00A751D3">
        <w:rPr>
          <w:rFonts w:ascii="Palatino Linotype" w:hAnsi="Palatino Linotype"/>
          <w:w w:val="95"/>
        </w:rPr>
        <w:t>.</w:t>
      </w:r>
    </w:p>
    <w:bookmarkEnd w:id="82"/>
    <w:p w14:paraId="24D4C29C" w14:textId="47703BFD" w:rsidR="00444700" w:rsidRPr="00444700" w:rsidRDefault="00444700" w:rsidP="00A751D3">
      <w:pPr>
        <w:pStyle w:val="Heading1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b w:val="0"/>
          <w:bCs w:val="0"/>
          <w:w w:val="95"/>
        </w:rPr>
      </w:pPr>
      <w:r>
        <w:rPr>
          <w:rFonts w:ascii="Palatino Linotype" w:hAnsi="Palatino Linotype"/>
          <w:b w:val="0"/>
          <w:bCs w:val="0"/>
          <w:w w:val="95"/>
        </w:rPr>
        <w:t>Monica A. Quila (</w:t>
      </w:r>
      <w:r w:rsidR="00156267">
        <w:rPr>
          <w:rFonts w:ascii="Palatino Linotype" w:hAnsi="Palatino Linotype"/>
          <w:b w:val="0"/>
          <w:bCs w:val="0"/>
          <w:w w:val="95"/>
        </w:rPr>
        <w:t>2021</w:t>
      </w:r>
      <w:r>
        <w:rPr>
          <w:rFonts w:ascii="Palatino Linotype" w:hAnsi="Palatino Linotype"/>
          <w:b w:val="0"/>
          <w:bCs w:val="0"/>
          <w:w w:val="95"/>
        </w:rPr>
        <w:t xml:space="preserve">) Committee: Edward Jo, Alexandra Auslander, </w:t>
      </w:r>
      <w:r w:rsidRPr="00444700">
        <w:rPr>
          <w:rFonts w:ascii="Palatino Linotype" w:hAnsi="Palatino Linotype"/>
          <w:w w:val="95"/>
        </w:rPr>
        <w:t>Zakkoyya H. Lewis-Trammell.</w:t>
      </w:r>
      <w:r>
        <w:rPr>
          <w:rFonts w:ascii="Palatino Linotype" w:hAnsi="Palatino Linotype"/>
          <w:b w:val="0"/>
          <w:bCs w:val="0"/>
          <w:w w:val="95"/>
        </w:rPr>
        <w:t xml:space="preserve"> 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The Effects of Lower Body Intermittent Pneumatic Compression </w:t>
      </w:r>
      <w:r w:rsidR="003E2339" w:rsidRPr="00444700">
        <w:rPr>
          <w:rFonts w:ascii="Palatino Linotype" w:hAnsi="Palatino Linotype"/>
          <w:b w:val="0"/>
          <w:bCs w:val="0"/>
          <w:w w:val="95"/>
        </w:rPr>
        <w:t>on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 Acute Recovery From Exercise: A Systematic Review</w:t>
      </w:r>
      <w:r>
        <w:rPr>
          <w:rFonts w:ascii="Palatino Linotype" w:hAnsi="Palatino Linotype"/>
          <w:b w:val="0"/>
          <w:bCs w:val="0"/>
          <w:w w:val="95"/>
        </w:rPr>
        <w:t>.</w:t>
      </w:r>
    </w:p>
    <w:p w14:paraId="15EAC225" w14:textId="3F479AFF" w:rsidR="00444700" w:rsidRDefault="00444700" w:rsidP="00A751D3">
      <w:pPr>
        <w:pStyle w:val="Heading1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b w:val="0"/>
          <w:bCs w:val="0"/>
          <w:w w:val="95"/>
        </w:rPr>
      </w:pPr>
      <w:r w:rsidRPr="00444700">
        <w:rPr>
          <w:rFonts w:ascii="Palatino Linotype" w:hAnsi="Palatino Linotype"/>
          <w:b w:val="0"/>
          <w:bCs w:val="0"/>
          <w:w w:val="95"/>
        </w:rPr>
        <w:t>Kalin A. Tomlinson</w:t>
      </w:r>
      <w:r>
        <w:rPr>
          <w:rFonts w:ascii="Palatino Linotype" w:hAnsi="Palatino Linotype"/>
          <w:b w:val="0"/>
          <w:bCs w:val="0"/>
          <w:w w:val="95"/>
        </w:rPr>
        <w:t xml:space="preserve"> (2020) Committee: Edward Jo,</w:t>
      </w:r>
      <w:r w:rsidRPr="00444700">
        <w:rPr>
          <w:rFonts w:ascii="Palatino Linotype" w:hAnsi="Palatino Linotype"/>
          <w:w w:val="95"/>
        </w:rPr>
        <w:t xml:space="preserve"> Zakkoyya H. Lewis-Trammell, </w:t>
      </w:r>
      <w:r>
        <w:rPr>
          <w:rFonts w:ascii="Palatino Linotype" w:hAnsi="Palatino Linotype"/>
          <w:b w:val="0"/>
          <w:bCs w:val="0"/>
          <w:w w:val="95"/>
        </w:rPr>
        <w:t xml:space="preserve">Michael Yi. Title: 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The Potentiation Effects of </w:t>
      </w:r>
      <w:r w:rsidR="003E2339" w:rsidRPr="00444700">
        <w:rPr>
          <w:rFonts w:ascii="Palatino Linotype" w:hAnsi="Palatino Linotype"/>
          <w:b w:val="0"/>
          <w:bCs w:val="0"/>
          <w:w w:val="95"/>
        </w:rPr>
        <w:t>a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 Plyometric-Based Warm-Up Exercise On Subsequent Sprint Performance In Collegiate Track Athletes</w:t>
      </w:r>
      <w:r>
        <w:rPr>
          <w:rFonts w:ascii="Palatino Linotype" w:hAnsi="Palatino Linotype"/>
          <w:b w:val="0"/>
          <w:bCs w:val="0"/>
          <w:w w:val="95"/>
        </w:rPr>
        <w:t>.</w:t>
      </w:r>
    </w:p>
    <w:p w14:paraId="5BD2FEFB" w14:textId="77777777" w:rsidR="00A15370" w:rsidRDefault="00A15370" w:rsidP="00F1663E">
      <w:pPr>
        <w:pStyle w:val="Heading1"/>
        <w:tabs>
          <w:tab w:val="left" w:pos="864"/>
        </w:tabs>
        <w:spacing w:before="133"/>
        <w:ind w:left="879"/>
        <w:contextualSpacing/>
        <w:rPr>
          <w:rFonts w:ascii="Palatino Linotype" w:hAnsi="Palatino Linotype"/>
          <w:b w:val="0"/>
          <w:bCs w:val="0"/>
          <w:w w:val="95"/>
        </w:rPr>
      </w:pPr>
    </w:p>
    <w:p w14:paraId="446E8B08" w14:textId="1B7457AC" w:rsidR="006D0F11" w:rsidRPr="006444B3" w:rsidRDefault="006D0F11" w:rsidP="004A79BA">
      <w:pPr>
        <w:pStyle w:val="Heading1"/>
        <w:pBdr>
          <w:bottom w:val="single" w:sz="4" w:space="1" w:color="auto"/>
        </w:pBdr>
        <w:tabs>
          <w:tab w:val="left" w:pos="864"/>
        </w:tabs>
        <w:spacing w:before="133"/>
        <w:ind w:left="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COMMITTEE RESPONSIBILITIES</w:t>
      </w:r>
      <w:r>
        <w:rPr>
          <w:rFonts w:ascii="Palatino Linotype" w:hAnsi="Palatino Linotype"/>
          <w:w w:val="95"/>
        </w:rPr>
        <w:t xml:space="preserve"> AND SERVICE</w:t>
      </w:r>
      <w:r w:rsidRPr="006444B3">
        <w:rPr>
          <w:rFonts w:ascii="Palatino Linotype" w:hAnsi="Palatino Linotype"/>
          <w:w w:val="95"/>
        </w:rPr>
        <w:t>:</w:t>
      </w:r>
    </w:p>
    <w:p w14:paraId="5FD8860D" w14:textId="77777777" w:rsidR="006D0F11" w:rsidRPr="006444B3" w:rsidRDefault="006D0F11" w:rsidP="00444700">
      <w:pPr>
        <w:pStyle w:val="ListParagraph"/>
        <w:numPr>
          <w:ilvl w:val="0"/>
          <w:numId w:val="9"/>
        </w:numPr>
        <w:tabs>
          <w:tab w:val="left" w:pos="864"/>
          <w:tab w:val="right" w:pos="9936"/>
        </w:tabs>
        <w:spacing w:before="136"/>
        <w:contextualSpacing/>
        <w:rPr>
          <w:rFonts w:ascii="Palatino Linotype" w:hAnsi="Palatino Linotype"/>
          <w:b/>
        </w:rPr>
      </w:pPr>
      <w:bookmarkStart w:id="83" w:name="National"/>
      <w:bookmarkEnd w:id="83"/>
      <w:r w:rsidRPr="006444B3">
        <w:rPr>
          <w:rFonts w:ascii="Palatino Linotype" w:hAnsi="Palatino Linotype"/>
          <w:b/>
        </w:rPr>
        <w:t>NATIONAL:</w:t>
      </w:r>
    </w:p>
    <w:p w14:paraId="09F296A6" w14:textId="6176C14B" w:rsidR="003E2339" w:rsidRDefault="003E2339" w:rsidP="002F664B">
      <w:pPr>
        <w:pStyle w:val="BodyText"/>
        <w:numPr>
          <w:ilvl w:val="0"/>
          <w:numId w:val="20"/>
        </w:numPr>
        <w:tabs>
          <w:tab w:val="left" w:pos="864"/>
          <w:tab w:val="right" w:pos="9936"/>
        </w:tabs>
        <w:spacing w:before="138" w:line="252" w:lineRule="auto"/>
        <w:ind w:right="590"/>
        <w:contextualSpacing/>
        <w:rPr>
          <w:rFonts w:ascii="Palatino Linotype" w:hAnsi="Palatino Linotype"/>
          <w:w w:val="95"/>
        </w:rPr>
      </w:pPr>
      <w:bookmarkStart w:id="84" w:name="Student_Co-Chair_(2015-2017),_Behavioral"/>
      <w:bookmarkEnd w:id="84"/>
      <w:r>
        <w:rPr>
          <w:rFonts w:ascii="Palatino Linotype" w:hAnsi="Palatino Linotype"/>
          <w:w w:val="95"/>
        </w:rPr>
        <w:t>Coalition on Anti-Racism Education (CARE), co-founder</w:t>
      </w:r>
      <w:r>
        <w:rPr>
          <w:rFonts w:ascii="Palatino Linotype" w:hAnsi="Palatino Linotype"/>
          <w:w w:val="95"/>
        </w:rPr>
        <w:tab/>
        <w:t>2020</w:t>
      </w:r>
    </w:p>
    <w:p w14:paraId="56584782" w14:textId="097FE14A" w:rsidR="007B3E08" w:rsidRDefault="006D0F11" w:rsidP="002F664B">
      <w:pPr>
        <w:pStyle w:val="BodyText"/>
        <w:numPr>
          <w:ilvl w:val="0"/>
          <w:numId w:val="20"/>
        </w:numPr>
        <w:tabs>
          <w:tab w:val="left" w:pos="864"/>
          <w:tab w:val="right" w:pos="9936"/>
        </w:tabs>
        <w:spacing w:before="138" w:line="252" w:lineRule="auto"/>
        <w:ind w:right="59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>Student Co-Chai</w:t>
      </w:r>
      <w:r w:rsidR="007B3E08">
        <w:rPr>
          <w:rFonts w:ascii="Palatino Linotype" w:hAnsi="Palatino Linotype"/>
          <w:w w:val="95"/>
        </w:rPr>
        <w:t>r</w:t>
      </w:r>
      <w:r w:rsidR="007B3E08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>2015-2017</w:t>
      </w:r>
    </w:p>
    <w:p w14:paraId="109B79E4" w14:textId="0DA03685" w:rsidR="006D0F11" w:rsidRPr="007B3E08" w:rsidRDefault="006D0F11" w:rsidP="00444700">
      <w:pPr>
        <w:pStyle w:val="BodyText"/>
        <w:tabs>
          <w:tab w:val="left" w:pos="864"/>
          <w:tab w:val="right" w:pos="9936"/>
        </w:tabs>
        <w:spacing w:before="138" w:line="252" w:lineRule="auto"/>
        <w:ind w:left="878" w:right="59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 xml:space="preserve">Behavioral Informatics and Technology Special Interest </w:t>
      </w:r>
      <w:r w:rsidRPr="006444B3">
        <w:rPr>
          <w:rFonts w:ascii="Palatino Linotype" w:hAnsi="Palatino Linotype"/>
        </w:rPr>
        <w:t>Group, Society of Behavioral Medicine</w:t>
      </w:r>
    </w:p>
    <w:p w14:paraId="379FD926" w14:textId="3FB10824" w:rsidR="006D0F11" w:rsidRPr="006444B3" w:rsidRDefault="006D0F11" w:rsidP="00444700">
      <w:pPr>
        <w:pStyle w:val="ListParagraph"/>
        <w:numPr>
          <w:ilvl w:val="0"/>
          <w:numId w:val="9"/>
        </w:numPr>
        <w:tabs>
          <w:tab w:val="left" w:pos="864"/>
          <w:tab w:val="right" w:pos="9936"/>
        </w:tabs>
        <w:spacing w:before="124"/>
        <w:contextualSpacing/>
        <w:rPr>
          <w:rFonts w:ascii="Palatino Linotype" w:hAnsi="Palatino Linotype"/>
          <w:b/>
        </w:rPr>
      </w:pPr>
      <w:bookmarkStart w:id="85" w:name="UTMB"/>
      <w:bookmarkEnd w:id="85"/>
      <w:r w:rsidRPr="006444B3">
        <w:rPr>
          <w:rFonts w:ascii="Palatino Linotype" w:hAnsi="Palatino Linotype"/>
          <w:b/>
        </w:rPr>
        <w:t>UNIVERSTIY:</w:t>
      </w:r>
    </w:p>
    <w:p w14:paraId="35F5FBC6" w14:textId="4CFFC41A" w:rsidR="001027CD" w:rsidRDefault="001027CD" w:rsidP="002F664B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bookmarkStart w:id="86" w:name="Chair_(2014-2016),_Preventive_Medicine_&amp;"/>
      <w:bookmarkEnd w:id="86"/>
      <w:r w:rsidRPr="001027CD">
        <w:rPr>
          <w:rFonts w:ascii="Palatino Linotype" w:hAnsi="Palatino Linotype"/>
          <w:w w:val="95"/>
        </w:rPr>
        <w:t>Black Achievement Success and Engagement in Science (BASES) Scholars program</w:t>
      </w:r>
      <w:r>
        <w:rPr>
          <w:rFonts w:ascii="Palatino Linotype" w:hAnsi="Palatino Linotype"/>
          <w:w w:val="95"/>
        </w:rPr>
        <w:tab/>
        <w:t>2021-present</w:t>
      </w:r>
    </w:p>
    <w:p w14:paraId="20E50B19" w14:textId="2BDF8C19" w:rsidR="00E66232" w:rsidRDefault="00E66232" w:rsidP="002F664B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Out in STEM faculty advisor</w:t>
      </w:r>
      <w:r>
        <w:rPr>
          <w:rFonts w:ascii="Palatino Linotype" w:hAnsi="Palatino Linotype"/>
          <w:w w:val="95"/>
        </w:rPr>
        <w:tab/>
        <w:t>2023-present</w:t>
      </w:r>
    </w:p>
    <w:p w14:paraId="539C2D68" w14:textId="2C3FA68C" w:rsidR="002F664B" w:rsidRDefault="002F664B" w:rsidP="002F664B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CPP Equity Advisory Committee</w:t>
      </w:r>
      <w:r>
        <w:rPr>
          <w:rFonts w:ascii="Palatino Linotype" w:hAnsi="Palatino Linotype"/>
          <w:w w:val="95"/>
        </w:rPr>
        <w:tab/>
        <w:t>2020-</w:t>
      </w:r>
      <w:r w:rsidR="00156267">
        <w:rPr>
          <w:rFonts w:ascii="Palatino Linotype" w:hAnsi="Palatino Linotype"/>
          <w:w w:val="95"/>
        </w:rPr>
        <w:t>2021</w:t>
      </w:r>
    </w:p>
    <w:p w14:paraId="012736B5" w14:textId="60EF339E" w:rsidR="007B3E08" w:rsidRDefault="002F664B" w:rsidP="002F664B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 w:rsidRPr="002F664B">
        <w:rPr>
          <w:rFonts w:ascii="Palatino Linotype" w:hAnsi="Palatino Linotype"/>
          <w:w w:val="95"/>
        </w:rPr>
        <w:t>Preventive Medicine &amp; Community Health Graduate Student Organization</w:t>
      </w:r>
      <w:r>
        <w:rPr>
          <w:rFonts w:ascii="Palatino Linotype" w:hAnsi="Palatino Linotype"/>
          <w:w w:val="95"/>
        </w:rPr>
        <w:t xml:space="preserve">, </w:t>
      </w:r>
      <w:r w:rsidR="006D0F11" w:rsidRPr="006444B3">
        <w:rPr>
          <w:rFonts w:ascii="Palatino Linotype" w:hAnsi="Palatino Linotype"/>
          <w:w w:val="95"/>
        </w:rPr>
        <w:t xml:space="preserve">Chair </w:t>
      </w:r>
      <w:r w:rsidR="007B3E08">
        <w:rPr>
          <w:rFonts w:ascii="Palatino Linotype" w:hAnsi="Palatino Linotype"/>
          <w:w w:val="95"/>
        </w:rPr>
        <w:tab/>
      </w:r>
      <w:r w:rsidR="006D0F11" w:rsidRPr="006444B3">
        <w:rPr>
          <w:rFonts w:ascii="Palatino Linotype" w:hAnsi="Palatino Linotype"/>
          <w:w w:val="95"/>
        </w:rPr>
        <w:t>2014-2016</w:t>
      </w:r>
    </w:p>
    <w:p w14:paraId="47F84E96" w14:textId="3471EF68" w:rsidR="006D0F11" w:rsidRDefault="006D0F11" w:rsidP="00444700">
      <w:pPr>
        <w:pStyle w:val="BodyText"/>
        <w:numPr>
          <w:ilvl w:val="0"/>
          <w:numId w:val="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/>
        </w:rPr>
      </w:pPr>
      <w:bookmarkStart w:id="87" w:name="_Hlk27656681"/>
      <w:r>
        <w:rPr>
          <w:rFonts w:ascii="Palatino Linotype" w:hAnsi="Palatino Linotype"/>
          <w:b/>
        </w:rPr>
        <w:t>SCHOOL</w:t>
      </w:r>
      <w:r w:rsidRPr="006444B3">
        <w:rPr>
          <w:rFonts w:ascii="Palatino Linotype" w:hAnsi="Palatino Linotype"/>
          <w:b/>
        </w:rPr>
        <w:t xml:space="preserve">: </w:t>
      </w:r>
    </w:p>
    <w:p w14:paraId="11FA4745" w14:textId="1E54A496" w:rsidR="002F664B" w:rsidRPr="002F664B" w:rsidRDefault="002F664B" w:rsidP="002F664B">
      <w:pPr>
        <w:pStyle w:val="BodyText"/>
        <w:numPr>
          <w:ilvl w:val="0"/>
          <w:numId w:val="18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College of Science (COS) Strategic initiative project</w:t>
      </w:r>
      <w:r>
        <w:rPr>
          <w:rFonts w:ascii="Palatino Linotype" w:hAnsi="Palatino Linotype"/>
          <w:bCs/>
        </w:rPr>
        <w:tab/>
        <w:t>2019-</w:t>
      </w:r>
      <w:r w:rsidR="00E66232">
        <w:rPr>
          <w:rFonts w:ascii="Palatino Linotype" w:hAnsi="Palatino Linotype"/>
          <w:bCs/>
        </w:rPr>
        <w:t>2020</w:t>
      </w:r>
    </w:p>
    <w:p w14:paraId="26550373" w14:textId="09D42581" w:rsidR="006D0F11" w:rsidRDefault="006D0F11" w:rsidP="00444700">
      <w:pPr>
        <w:pStyle w:val="BodyText"/>
        <w:numPr>
          <w:ilvl w:val="0"/>
          <w:numId w:val="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DEPARTMENT:</w:t>
      </w:r>
    </w:p>
    <w:p w14:paraId="5D604887" w14:textId="1EAB49EC" w:rsidR="00E66232" w:rsidRDefault="00E66232" w:rsidP="00A237B6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Department Retention, Tenure, and Promotion Committee</w:t>
      </w:r>
      <w:r>
        <w:rPr>
          <w:rFonts w:ascii="Palatino Linotype" w:hAnsi="Palatino Linotype"/>
          <w:bCs/>
        </w:rPr>
        <w:tab/>
        <w:t>2023-present</w:t>
      </w:r>
    </w:p>
    <w:p w14:paraId="157FD044" w14:textId="303ADDEB" w:rsidR="001027CD" w:rsidRDefault="001027CD" w:rsidP="00A237B6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Way committee</w:t>
      </w:r>
      <w:r>
        <w:rPr>
          <w:rFonts w:ascii="Palatino Linotype" w:hAnsi="Palatino Linotype"/>
          <w:bCs/>
        </w:rPr>
        <w:tab/>
        <w:t>2022-present</w:t>
      </w:r>
    </w:p>
    <w:p w14:paraId="7DBD65EE" w14:textId="42C82A51" w:rsidR="00E66232" w:rsidRDefault="00E66232" w:rsidP="00E66232">
      <w:pPr>
        <w:pStyle w:val="BodyText"/>
        <w:numPr>
          <w:ilvl w:val="1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Chair</w:t>
      </w:r>
      <w:r>
        <w:rPr>
          <w:rFonts w:ascii="Palatino Linotype" w:hAnsi="Palatino Linotype"/>
          <w:bCs/>
        </w:rPr>
        <w:tab/>
        <w:t>202</w:t>
      </w:r>
      <w:r w:rsidR="00547E98">
        <w:rPr>
          <w:rFonts w:ascii="Palatino Linotype" w:hAnsi="Palatino Linotype"/>
          <w:bCs/>
        </w:rPr>
        <w:t>2</w:t>
      </w:r>
      <w:r>
        <w:rPr>
          <w:rFonts w:ascii="Palatino Linotype" w:hAnsi="Palatino Linotype"/>
          <w:bCs/>
        </w:rPr>
        <w:t>-202</w:t>
      </w:r>
      <w:r w:rsidR="00547E98">
        <w:rPr>
          <w:rFonts w:ascii="Palatino Linotype" w:hAnsi="Palatino Linotype"/>
          <w:bCs/>
        </w:rPr>
        <w:t>3</w:t>
      </w:r>
    </w:p>
    <w:p w14:paraId="3DC59B58" w14:textId="23E23450" w:rsidR="00A237B6" w:rsidRDefault="00A237B6" w:rsidP="00A237B6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Kinesiology and Health Promotion (KHP) Curriculum committee</w:t>
      </w:r>
      <w:r>
        <w:rPr>
          <w:rFonts w:ascii="Palatino Linotype" w:hAnsi="Palatino Linotype"/>
          <w:bCs/>
        </w:rPr>
        <w:tab/>
        <w:t>2020-</w:t>
      </w:r>
      <w:r w:rsidR="001027CD">
        <w:rPr>
          <w:rFonts w:ascii="Palatino Linotype" w:hAnsi="Palatino Linotype"/>
          <w:bCs/>
        </w:rPr>
        <w:t>2022</w:t>
      </w:r>
    </w:p>
    <w:p w14:paraId="3E33EBCA" w14:textId="347D8CE0" w:rsidR="00A237B6" w:rsidRDefault="00A237B6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Faculty search committee: Adapted Physical Education</w:t>
      </w:r>
      <w:r>
        <w:rPr>
          <w:rFonts w:ascii="Palatino Linotype" w:hAnsi="Palatino Linotype"/>
          <w:bCs/>
        </w:rPr>
        <w:tab/>
        <w:t>2021</w:t>
      </w:r>
    </w:p>
    <w:p w14:paraId="20EC5C47" w14:textId="392D6161" w:rsidR="00A237B6" w:rsidRDefault="00A237B6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Strategic Initiative: Social media</w:t>
      </w:r>
      <w:r>
        <w:rPr>
          <w:rFonts w:ascii="Palatino Linotype" w:hAnsi="Palatino Linotype"/>
          <w:bCs/>
        </w:rPr>
        <w:tab/>
        <w:t>2021</w:t>
      </w:r>
    </w:p>
    <w:p w14:paraId="2AAF7C1D" w14:textId="072F5747" w:rsidR="00444700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Strategic Initiative</w:t>
      </w:r>
      <w:r w:rsidR="00A237B6">
        <w:rPr>
          <w:rFonts w:ascii="Palatino Linotype" w:hAnsi="Palatino Linotype"/>
          <w:bCs/>
        </w:rPr>
        <w:t>: COVID Chats</w:t>
      </w:r>
      <w:r>
        <w:rPr>
          <w:rFonts w:ascii="Palatino Linotype" w:hAnsi="Palatino Linotype"/>
          <w:bCs/>
        </w:rPr>
        <w:t>, group leader</w:t>
      </w:r>
      <w:r>
        <w:rPr>
          <w:rFonts w:ascii="Palatino Linotype" w:hAnsi="Palatino Linotype"/>
          <w:bCs/>
        </w:rPr>
        <w:tab/>
        <w:t>2020-</w:t>
      </w:r>
      <w:r w:rsidR="00A237B6">
        <w:rPr>
          <w:rFonts w:ascii="Palatino Linotype" w:hAnsi="Palatino Linotype"/>
          <w:bCs/>
        </w:rPr>
        <w:t>2021</w:t>
      </w:r>
    </w:p>
    <w:p w14:paraId="373D073C" w14:textId="6507F53D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lastRenderedPageBreak/>
        <w:t>KHP Faculty search committee</w:t>
      </w:r>
      <w:r w:rsidR="00A237B6">
        <w:rPr>
          <w:rFonts w:ascii="Palatino Linotype" w:hAnsi="Palatino Linotype"/>
          <w:bCs/>
        </w:rPr>
        <w:t>: Movement disability</w:t>
      </w:r>
      <w:r>
        <w:rPr>
          <w:rFonts w:ascii="Palatino Linotype" w:hAnsi="Palatino Linotype"/>
          <w:bCs/>
        </w:rPr>
        <w:tab/>
      </w:r>
      <w:r w:rsidR="00A237B6">
        <w:rPr>
          <w:rFonts w:ascii="Palatino Linotype" w:hAnsi="Palatino Linotype"/>
          <w:bCs/>
        </w:rPr>
        <w:t>2019-</w:t>
      </w:r>
      <w:r>
        <w:rPr>
          <w:rFonts w:ascii="Palatino Linotype" w:hAnsi="Palatino Linotype"/>
          <w:bCs/>
        </w:rPr>
        <w:t>2020</w:t>
      </w:r>
    </w:p>
    <w:p w14:paraId="5676F74E" w14:textId="2F1AEE84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Student success committee</w:t>
      </w:r>
      <w:r>
        <w:rPr>
          <w:rFonts w:ascii="Palatino Linotype" w:hAnsi="Palatino Linotype"/>
          <w:bCs/>
        </w:rPr>
        <w:tab/>
        <w:t>2019-2020</w:t>
      </w:r>
    </w:p>
    <w:p w14:paraId="45293298" w14:textId="05F79E69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strategic planning discovery team</w:t>
      </w:r>
      <w:r>
        <w:rPr>
          <w:rFonts w:ascii="Palatino Linotype" w:hAnsi="Palatino Linotype"/>
          <w:bCs/>
        </w:rPr>
        <w:tab/>
        <w:t>2019-2020</w:t>
      </w:r>
    </w:p>
    <w:p w14:paraId="0784C3CB" w14:textId="05D0C067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Chair review committee</w:t>
      </w:r>
      <w:r>
        <w:rPr>
          <w:rFonts w:ascii="Palatino Linotype" w:hAnsi="Palatino Linotype"/>
          <w:bCs/>
        </w:rPr>
        <w:tab/>
        <w:t>2019</w:t>
      </w:r>
    </w:p>
    <w:p w14:paraId="5AFD3750" w14:textId="3911F118" w:rsidR="007B3E08" w:rsidRDefault="007B3E08" w:rsidP="004A79BA">
      <w:pPr>
        <w:pStyle w:val="BodyText"/>
        <w:pBdr>
          <w:bottom w:val="single" w:sz="4" w:space="1" w:color="auto"/>
        </w:pBdr>
        <w:tabs>
          <w:tab w:val="left" w:pos="864"/>
          <w:tab w:val="right" w:pos="9936"/>
        </w:tabs>
        <w:spacing w:before="139" w:line="252" w:lineRule="auto"/>
        <w:ind w:right="80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MEMBERSHIP IN SCIENTIFIC SOCIETIES/PROFESSIONAL ORGANIZATIONS:</w:t>
      </w:r>
    </w:p>
    <w:p w14:paraId="005AF200" w14:textId="5E4AB1B5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Society of Behavioral Medicine</w:t>
      </w:r>
      <w:r>
        <w:rPr>
          <w:rFonts w:ascii="Palatino Linotype" w:hAnsi="Palatino Linotype"/>
        </w:rPr>
        <w:tab/>
        <w:t>2015-present</w:t>
      </w:r>
    </w:p>
    <w:p w14:paraId="433CC814" w14:textId="1427D0EE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American College of Sports Medicine</w:t>
      </w:r>
      <w:r>
        <w:rPr>
          <w:rFonts w:ascii="Palatino Linotype" w:hAnsi="Palatino Linotype"/>
        </w:rPr>
        <w:tab/>
        <w:t>2011- present</w:t>
      </w:r>
    </w:p>
    <w:p w14:paraId="76816A04" w14:textId="5686E9E4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National Athletic Trainers Association</w:t>
      </w:r>
      <w:r>
        <w:rPr>
          <w:rFonts w:ascii="Palatino Linotype" w:hAnsi="Palatino Linotype"/>
        </w:rPr>
        <w:tab/>
        <w:t>2011-present</w:t>
      </w:r>
    </w:p>
    <w:p w14:paraId="5BAFF5CA" w14:textId="10C7A8D9" w:rsidR="00A237B6" w:rsidRDefault="00A237B6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CSU Alliance for Graduate Education &amp; the Professoriate, </w:t>
      </w:r>
      <w:proofErr w:type="spellStart"/>
      <w:r>
        <w:rPr>
          <w:rFonts w:ascii="Palatino Linotype" w:hAnsi="Palatino Linotype"/>
        </w:rPr>
        <w:t>coachee</w:t>
      </w:r>
      <w:proofErr w:type="spellEnd"/>
      <w:r>
        <w:rPr>
          <w:rFonts w:ascii="Palatino Linotype" w:hAnsi="Palatino Linotype"/>
        </w:rPr>
        <w:tab/>
        <w:t>2020-2021</w:t>
      </w:r>
    </w:p>
    <w:p w14:paraId="59E52B98" w14:textId="24B555F9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American Heart Association</w:t>
      </w:r>
      <w:r>
        <w:rPr>
          <w:rFonts w:ascii="Palatino Linotype" w:hAnsi="Palatino Linotype"/>
        </w:rPr>
        <w:tab/>
        <w:t>2015-2017</w:t>
      </w:r>
    </w:p>
    <w:p w14:paraId="36E53B80" w14:textId="56A53837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Sigma Xi: Research Society</w:t>
      </w:r>
      <w:r>
        <w:rPr>
          <w:rFonts w:ascii="Palatino Linotype" w:hAnsi="Palatino Linotype"/>
        </w:rPr>
        <w:tab/>
        <w:t>2012-2014</w:t>
      </w:r>
    </w:p>
    <w:p w14:paraId="2D09EE80" w14:textId="1E0C04D6" w:rsidR="004A79BA" w:rsidRPr="004A79BA" w:rsidRDefault="004A79BA" w:rsidP="004A79BA">
      <w:pPr>
        <w:pStyle w:val="BodyText"/>
        <w:pBdr>
          <w:bottom w:val="single" w:sz="4" w:space="1" w:color="auto"/>
        </w:pBdr>
        <w:tabs>
          <w:tab w:val="left" w:pos="576"/>
          <w:tab w:val="left" w:pos="864"/>
          <w:tab w:val="right" w:pos="9936"/>
        </w:tabs>
        <w:spacing w:before="139" w:line="252" w:lineRule="auto"/>
        <w:ind w:right="80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HONORS: </w:t>
      </w:r>
    </w:p>
    <w:p w14:paraId="3604D4D1" w14:textId="0038617A" w:rsidR="005B46E1" w:rsidRDefault="005B46E1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bookmarkStart w:id="88" w:name="MEMBERSHIP_in_scientific_societies/progr"/>
      <w:bookmarkStart w:id="89" w:name="Honors:"/>
      <w:bookmarkStart w:id="90" w:name="PRESENTed:"/>
      <w:bookmarkEnd w:id="87"/>
      <w:bookmarkEnd w:id="88"/>
      <w:bookmarkEnd w:id="89"/>
      <w:bookmarkEnd w:id="90"/>
      <w:r>
        <w:rPr>
          <w:rFonts w:ascii="Palatino Linotype" w:hAnsi="Palatino Linotype"/>
          <w:noProof/>
        </w:rPr>
        <w:drawing>
          <wp:inline distT="0" distB="0" distL="0" distR="0" wp14:anchorId="0E0029D0" wp14:editId="53D7AD74">
            <wp:extent cx="1244600" cy="1244600"/>
            <wp:effectExtent l="0" t="0" r="0" b="0"/>
            <wp:docPr id="1341976089" name="Picture 5" descr="A blue green yellow and white hexagon with white text&#10;&#10;Description automatically generated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76089" name="Picture 5" descr="A blue green yellow and white hexagon with white text&#10;&#10;Description automatically generated">
                      <a:hlinkClick r:id="rId32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3E41" w14:textId="77777777" w:rsidR="005B46E1" w:rsidRDefault="005B46E1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</w:p>
    <w:p w14:paraId="512E9DA0" w14:textId="685A9C83" w:rsidR="00FD419D" w:rsidRDefault="00FD419D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Provost’s Teacher-Scholar Support Program</w:t>
      </w:r>
      <w:r>
        <w:rPr>
          <w:rFonts w:ascii="Palatino Linotype" w:hAnsi="Palatino Linotype"/>
        </w:rPr>
        <w:tab/>
        <w:t>2023</w:t>
      </w:r>
      <w:r w:rsidR="00553419">
        <w:rPr>
          <w:rFonts w:ascii="Palatino Linotype" w:hAnsi="Palatino Linotype"/>
        </w:rPr>
        <w:t>-2024, 2024-2025</w:t>
      </w:r>
    </w:p>
    <w:p w14:paraId="33C7A23B" w14:textId="050BE3F5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 xml:space="preserve">Peyton and Lydia </w:t>
      </w:r>
      <w:proofErr w:type="spellStart"/>
      <w:r w:rsidRPr="004A79BA">
        <w:rPr>
          <w:rFonts w:ascii="Palatino Linotype" w:hAnsi="Palatino Linotype"/>
        </w:rPr>
        <w:t>Schapper</w:t>
      </w:r>
      <w:proofErr w:type="spellEnd"/>
      <w:r w:rsidRPr="004A79BA">
        <w:rPr>
          <w:rFonts w:ascii="Palatino Linotype" w:hAnsi="Palatino Linotype"/>
        </w:rPr>
        <w:t xml:space="preserve"> Endowed Scholarship Fund</w:t>
      </w:r>
      <w:r w:rsidRPr="004A79BA">
        <w:rPr>
          <w:rFonts w:ascii="Palatino Linotype" w:hAnsi="Palatino Linotype"/>
        </w:rPr>
        <w:tab/>
        <w:t>2016</w:t>
      </w:r>
      <w:r w:rsidRPr="004A79BA">
        <w:rPr>
          <w:rFonts w:ascii="Palatino Linotype" w:hAnsi="Palatino Linotype"/>
        </w:rPr>
        <w:tab/>
      </w:r>
    </w:p>
    <w:p w14:paraId="0CA78FB2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Don W. Micks Scholarship in Preventive Medicine and Community Health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13406679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Emily E. Dupree Endowed Award for Excellence in Rehabilitation Science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28A7FC63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Excellence in Student Research: Minority Health/ Health Disparities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4F8A1FEE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  <w:i/>
          <w:iCs/>
        </w:rPr>
      </w:pPr>
      <w:r w:rsidRPr="004A79BA">
        <w:rPr>
          <w:rFonts w:ascii="Palatino Linotype" w:hAnsi="Palatino Linotype"/>
          <w:i/>
          <w:iCs/>
        </w:rPr>
        <w:t>Annual Forum on Aging</w:t>
      </w:r>
      <w:r w:rsidRPr="004A79BA">
        <w:rPr>
          <w:rFonts w:ascii="Palatino Linotype" w:hAnsi="Palatino Linotype"/>
          <w:i/>
          <w:iCs/>
        </w:rPr>
        <w:tab/>
      </w:r>
      <w:r w:rsidRPr="004A79BA">
        <w:rPr>
          <w:rFonts w:ascii="Palatino Linotype" w:hAnsi="Palatino Linotype"/>
          <w:i/>
          <w:iCs/>
        </w:rPr>
        <w:tab/>
      </w:r>
    </w:p>
    <w:p w14:paraId="00F7CF9F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Clinical Science Poster Award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3DE4B84A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  <w:i/>
          <w:iCs/>
        </w:rPr>
      </w:pPr>
      <w:r w:rsidRPr="004A79BA">
        <w:rPr>
          <w:rFonts w:ascii="Palatino Linotype" w:hAnsi="Palatino Linotype"/>
          <w:i/>
          <w:iCs/>
        </w:rPr>
        <w:t>Center for Interdisciplinary Research in Women's Health poster session</w:t>
      </w:r>
    </w:p>
    <w:p w14:paraId="0A7ECB33" w14:textId="1E8A20C8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Research Excellence Poster Award</w:t>
      </w:r>
      <w:r w:rsidRPr="004A79BA">
        <w:rPr>
          <w:rFonts w:ascii="Palatino Linotype" w:hAnsi="Palatino Linotype"/>
        </w:rPr>
        <w:tab/>
        <w:t>2014</w:t>
      </w:r>
    </w:p>
    <w:p w14:paraId="3D461A13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  <w:i/>
          <w:iCs/>
        </w:rPr>
      </w:pPr>
      <w:r w:rsidRPr="004A79BA">
        <w:rPr>
          <w:rFonts w:ascii="Palatino Linotype" w:hAnsi="Palatino Linotype"/>
          <w:i/>
          <w:iCs/>
        </w:rPr>
        <w:t>Clinical &amp; Translational Research Forum</w:t>
      </w:r>
    </w:p>
    <w:p w14:paraId="08DE4F2E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Graduate Assistantship, University of Texas Medical Branch</w:t>
      </w:r>
      <w:r w:rsidRPr="004A79BA">
        <w:rPr>
          <w:rFonts w:ascii="Palatino Linotype" w:hAnsi="Palatino Linotype"/>
        </w:rPr>
        <w:tab/>
        <w:t>2013 – 2015</w:t>
      </w:r>
    </w:p>
    <w:p w14:paraId="53904EEF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McNairs Scholar</w:t>
      </w:r>
      <w:r w:rsidRPr="004A79BA">
        <w:rPr>
          <w:rFonts w:ascii="Palatino Linotype" w:hAnsi="Palatino Linotype"/>
        </w:rPr>
        <w:tab/>
        <w:t>2012-2013</w:t>
      </w:r>
    </w:p>
    <w:p w14:paraId="54302DB0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University Honors Program</w:t>
      </w:r>
      <w:r w:rsidRPr="004A79BA">
        <w:rPr>
          <w:rFonts w:ascii="Palatino Linotype" w:hAnsi="Palatino Linotype"/>
        </w:rPr>
        <w:tab/>
        <w:t>2</w:t>
      </w:r>
      <w:r>
        <w:rPr>
          <w:rFonts w:ascii="Palatino Linotype" w:hAnsi="Palatino Linotype"/>
        </w:rPr>
        <w:t>010-2013</w:t>
      </w:r>
    </w:p>
    <w:p w14:paraId="6230FBA4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South West American College of Sports Medicine Student Research Award</w:t>
      </w:r>
      <w:r w:rsidRPr="004A79BA">
        <w:rPr>
          <w:rFonts w:ascii="Palatino Linotype" w:hAnsi="Palatino Linotype"/>
        </w:rPr>
        <w:tab/>
        <w:t>2012</w:t>
      </w:r>
    </w:p>
    <w:p w14:paraId="0C32B419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Honors Ambassadorial Award</w:t>
      </w:r>
      <w:r w:rsidRPr="004A79BA">
        <w:rPr>
          <w:rFonts w:ascii="Palatino Linotype" w:hAnsi="Palatino Linotype"/>
        </w:rPr>
        <w:tab/>
        <w:t>2012</w:t>
      </w:r>
    </w:p>
    <w:p w14:paraId="1033DDAE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Annual Biomedical Research Conference for Minority Students Travel Award</w:t>
      </w:r>
      <w:r w:rsidRPr="004A79BA">
        <w:rPr>
          <w:rFonts w:ascii="Palatino Linotype" w:hAnsi="Palatino Linotype"/>
        </w:rPr>
        <w:tab/>
        <w:t>2011</w:t>
      </w:r>
    </w:p>
    <w:p w14:paraId="30CC1156" w14:textId="028BC4B9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ACE Achievement Award</w:t>
      </w:r>
      <w:r w:rsidRPr="004A79BA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2011</w:t>
      </w:r>
    </w:p>
    <w:p w14:paraId="4D1B79A8" w14:textId="77777777" w:rsidR="004A79BA" w:rsidRDefault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</w:p>
    <w:p w14:paraId="4236611D" w14:textId="6BD5269F" w:rsidR="005B46E1" w:rsidRPr="004A79BA" w:rsidRDefault="005B46E1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</w:p>
    <w:sectPr w:rsidR="005B46E1" w:rsidRPr="004A79BA" w:rsidSect="00815C8A">
      <w:type w:val="continuous"/>
      <w:pgSz w:w="12240" w:h="15840"/>
      <w:pgMar w:top="1380" w:right="980" w:bottom="280" w:left="1280" w:header="70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D569" w14:textId="77777777" w:rsidR="004E1F34" w:rsidRDefault="004E1F34">
      <w:r>
        <w:separator/>
      </w:r>
    </w:p>
  </w:endnote>
  <w:endnote w:type="continuationSeparator" w:id="0">
    <w:p w14:paraId="0F7D77FE" w14:textId="77777777" w:rsidR="004E1F34" w:rsidRDefault="004E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87A4" w14:textId="77777777" w:rsidR="004E1F34" w:rsidRDefault="004E1F34">
      <w:r>
        <w:separator/>
      </w:r>
    </w:p>
  </w:footnote>
  <w:footnote w:type="continuationSeparator" w:id="0">
    <w:p w14:paraId="1D12C36A" w14:textId="77777777" w:rsidR="004E1F34" w:rsidRDefault="004E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9E9B" w14:textId="77777777" w:rsidR="004A79BA" w:rsidRPr="006444B3" w:rsidRDefault="004A79BA" w:rsidP="00815C8A">
    <w:pPr>
      <w:pStyle w:val="BodyText"/>
      <w:tabs>
        <w:tab w:val="left" w:pos="1599"/>
      </w:tabs>
      <w:spacing w:before="136"/>
      <w:ind w:left="159"/>
      <w:contextualSpacing/>
      <w:rPr>
        <w:rFonts w:ascii="Palatino Linotype" w:hAnsi="Palatino Linotype"/>
        <w:b/>
        <w:bCs/>
        <w:sz w:val="28"/>
        <w:szCs w:val="28"/>
      </w:rPr>
    </w:pPr>
    <w:r w:rsidRPr="006444B3">
      <w:rPr>
        <w:rFonts w:ascii="Palatino Linotype" w:hAnsi="Palatino Linotype"/>
        <w:b/>
        <w:bCs/>
        <w:spacing w:val="8"/>
        <w:sz w:val="28"/>
        <w:szCs w:val="28"/>
      </w:rPr>
      <w:t>ZAKKOYYA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HELAVEE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8"/>
        <w:sz w:val="28"/>
        <w:szCs w:val="28"/>
      </w:rPr>
      <w:t>LEWIS-TRAMMELL,</w:t>
    </w:r>
    <w:r w:rsidRPr="006444B3">
      <w:rPr>
        <w:rFonts w:ascii="Palatino Linotype" w:hAnsi="Palatino Linotype"/>
        <w:b/>
        <w:bCs/>
        <w:spacing w:val="-9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PHD,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ATC,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6"/>
        <w:sz w:val="28"/>
        <w:szCs w:val="28"/>
      </w:rPr>
      <w:t>ACSM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EP-C</w:t>
    </w:r>
  </w:p>
  <w:p w14:paraId="70F6B289" w14:textId="77777777" w:rsidR="004A79BA" w:rsidRDefault="004A79BA" w:rsidP="004A79B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944E" w14:textId="77777777" w:rsidR="00815C8A" w:rsidRPr="006444B3" w:rsidRDefault="00815C8A" w:rsidP="00815C8A">
    <w:pPr>
      <w:pStyle w:val="BodyText"/>
      <w:tabs>
        <w:tab w:val="left" w:pos="1599"/>
      </w:tabs>
      <w:spacing w:before="136"/>
      <w:ind w:left="159"/>
      <w:contextualSpacing/>
      <w:rPr>
        <w:rFonts w:ascii="Palatino Linotype" w:hAnsi="Palatino Linotype"/>
        <w:b/>
        <w:bCs/>
        <w:sz w:val="28"/>
        <w:szCs w:val="28"/>
      </w:rPr>
    </w:pPr>
    <w:r w:rsidRPr="006444B3">
      <w:rPr>
        <w:rFonts w:ascii="Palatino Linotype" w:hAnsi="Palatino Linotype"/>
        <w:b/>
        <w:bCs/>
        <w:spacing w:val="8"/>
        <w:sz w:val="28"/>
        <w:szCs w:val="28"/>
      </w:rPr>
      <w:t>ZAKKOYYA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HELAVEE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8"/>
        <w:sz w:val="28"/>
        <w:szCs w:val="28"/>
      </w:rPr>
      <w:t>LEWIS-TRAMMELL,</w:t>
    </w:r>
    <w:r w:rsidRPr="006444B3">
      <w:rPr>
        <w:rFonts w:ascii="Palatino Linotype" w:hAnsi="Palatino Linotype"/>
        <w:b/>
        <w:bCs/>
        <w:spacing w:val="-9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PHD,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ATC,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6"/>
        <w:sz w:val="28"/>
        <w:szCs w:val="28"/>
      </w:rPr>
      <w:t>ACSM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EP-C</w:t>
    </w:r>
  </w:p>
  <w:p w14:paraId="4803A842" w14:textId="77777777" w:rsidR="00815C8A" w:rsidRDefault="00815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48D54E9" w14:textId="77777777" w:rsidR="00815C8A" w:rsidRDefault="00815C8A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DEB941" w14:textId="5C48B714" w:rsidR="00BE740A" w:rsidRDefault="00BE740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E4F"/>
    <w:multiLevelType w:val="hybridMultilevel"/>
    <w:tmpl w:val="9BF22744"/>
    <w:lvl w:ilvl="0" w:tplc="7F26708E">
      <w:start w:val="1"/>
      <w:numFmt w:val="upperLetter"/>
      <w:lvlText w:val="%1."/>
      <w:lvlJc w:val="left"/>
      <w:pPr>
        <w:ind w:left="520" w:hanging="360"/>
      </w:pPr>
      <w:rPr>
        <w:rFonts w:hint="default"/>
        <w:w w:val="95"/>
        <w:u w:val="none"/>
      </w:rPr>
    </w:lvl>
    <w:lvl w:ilvl="1" w:tplc="0409000F">
      <w:start w:val="1"/>
      <w:numFmt w:val="decimal"/>
      <w:lvlText w:val="%2."/>
      <w:lvlJc w:val="left"/>
      <w:pPr>
        <w:ind w:left="1240" w:hanging="360"/>
      </w:p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5E54E63"/>
    <w:multiLevelType w:val="hybridMultilevel"/>
    <w:tmpl w:val="9466A9A6"/>
    <w:lvl w:ilvl="0" w:tplc="E24AC3F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0B9F7251"/>
    <w:multiLevelType w:val="hybridMultilevel"/>
    <w:tmpl w:val="E64A52DC"/>
    <w:lvl w:ilvl="0" w:tplc="CD9A41B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D482D86"/>
    <w:multiLevelType w:val="hybridMultilevel"/>
    <w:tmpl w:val="62C80A02"/>
    <w:lvl w:ilvl="0" w:tplc="522A6A9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0E4B18CB"/>
    <w:multiLevelType w:val="hybridMultilevel"/>
    <w:tmpl w:val="D49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1BEC"/>
    <w:multiLevelType w:val="hybridMultilevel"/>
    <w:tmpl w:val="ED8C9CA2"/>
    <w:lvl w:ilvl="0" w:tplc="DB84068E">
      <w:start w:val="1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1F5A7301"/>
    <w:multiLevelType w:val="hybridMultilevel"/>
    <w:tmpl w:val="F900F6E2"/>
    <w:lvl w:ilvl="0" w:tplc="960491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0CB4"/>
    <w:multiLevelType w:val="hybridMultilevel"/>
    <w:tmpl w:val="1DE68456"/>
    <w:lvl w:ilvl="0" w:tplc="37E23274">
      <w:start w:val="1"/>
      <w:numFmt w:val="upperLetter"/>
      <w:lvlText w:val="%1."/>
      <w:lvlJc w:val="left"/>
      <w:pPr>
        <w:ind w:left="520" w:hanging="360"/>
      </w:pPr>
      <w:rPr>
        <w:rFonts w:hint="default"/>
        <w:w w:val="9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22C10B4C"/>
    <w:multiLevelType w:val="hybridMultilevel"/>
    <w:tmpl w:val="25742C1C"/>
    <w:lvl w:ilvl="0" w:tplc="62387A12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34AA2"/>
    <w:multiLevelType w:val="hybridMultilevel"/>
    <w:tmpl w:val="35F66CF8"/>
    <w:lvl w:ilvl="0" w:tplc="9B0A7AF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2CA4471F"/>
    <w:multiLevelType w:val="hybridMultilevel"/>
    <w:tmpl w:val="25742C1C"/>
    <w:lvl w:ilvl="0" w:tplc="FFFFFFFF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B1724"/>
    <w:multiLevelType w:val="multilevel"/>
    <w:tmpl w:val="D9067646"/>
    <w:lvl w:ilvl="0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21202"/>
    <w:multiLevelType w:val="hybridMultilevel"/>
    <w:tmpl w:val="8CD65826"/>
    <w:lvl w:ilvl="0" w:tplc="DAB298A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53FF23DC"/>
    <w:multiLevelType w:val="hybridMultilevel"/>
    <w:tmpl w:val="D9067646"/>
    <w:lvl w:ilvl="0" w:tplc="62387A12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0FE2"/>
    <w:multiLevelType w:val="hybridMultilevel"/>
    <w:tmpl w:val="EF7E6786"/>
    <w:lvl w:ilvl="0" w:tplc="F5D21C1E">
      <w:start w:val="1"/>
      <w:numFmt w:val="upperLetter"/>
      <w:lvlText w:val="%1."/>
      <w:lvlJc w:val="left"/>
      <w:pPr>
        <w:ind w:left="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59903224"/>
    <w:multiLevelType w:val="hybridMultilevel"/>
    <w:tmpl w:val="ED7C6E22"/>
    <w:lvl w:ilvl="0" w:tplc="EBBE856C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64F0116C"/>
    <w:multiLevelType w:val="hybridMultilevel"/>
    <w:tmpl w:val="D682F1F0"/>
    <w:lvl w:ilvl="0" w:tplc="61A2E2A4">
      <w:start w:val="1"/>
      <w:numFmt w:val="upperLetter"/>
      <w:lvlText w:val="%1."/>
      <w:lvlJc w:val="left"/>
      <w:pPr>
        <w:ind w:left="433" w:hanging="274"/>
      </w:pPr>
      <w:rPr>
        <w:rFonts w:ascii="Arial" w:eastAsia="Arial" w:hAnsi="Arial" w:cs="Arial" w:hint="default"/>
        <w:b/>
        <w:bCs/>
        <w:spacing w:val="0"/>
        <w:w w:val="87"/>
        <w:sz w:val="22"/>
        <w:szCs w:val="22"/>
        <w:lang w:val="en-US" w:eastAsia="en-US" w:bidi="en-US"/>
      </w:rPr>
    </w:lvl>
    <w:lvl w:ilvl="1" w:tplc="62387A12">
      <w:start w:val="1"/>
      <w:numFmt w:val="decimal"/>
      <w:lvlText w:val="%2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2" w:tplc="A2423DDA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3" w:tplc="2D00C946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en-US"/>
      </w:rPr>
    </w:lvl>
    <w:lvl w:ilvl="4" w:tplc="300EDEDC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5C0A3DF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6" w:tplc="D7CEAA7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en-US"/>
      </w:rPr>
    </w:lvl>
    <w:lvl w:ilvl="7" w:tplc="8E640B60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en-US"/>
      </w:rPr>
    </w:lvl>
    <w:lvl w:ilvl="8" w:tplc="B87865FC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57502A9"/>
    <w:multiLevelType w:val="hybridMultilevel"/>
    <w:tmpl w:val="69B0FB18"/>
    <w:lvl w:ilvl="0" w:tplc="65E22EF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8" w15:restartNumberingAfterBreak="0">
    <w:nsid w:val="687E7398"/>
    <w:multiLevelType w:val="hybridMultilevel"/>
    <w:tmpl w:val="644AC9AA"/>
    <w:lvl w:ilvl="0" w:tplc="BD5AB5A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9" w15:restartNumberingAfterBreak="0">
    <w:nsid w:val="6AC139A2"/>
    <w:multiLevelType w:val="hybridMultilevel"/>
    <w:tmpl w:val="8D6E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01E50"/>
    <w:multiLevelType w:val="hybridMultilevel"/>
    <w:tmpl w:val="585AC688"/>
    <w:lvl w:ilvl="0" w:tplc="D638AFCE">
      <w:numFmt w:val="bullet"/>
      <w:lvlText w:val="•"/>
      <w:lvlJc w:val="left"/>
      <w:pPr>
        <w:ind w:left="879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FF621D9C">
      <w:numFmt w:val="bullet"/>
      <w:lvlText w:val="•"/>
      <w:lvlJc w:val="left"/>
      <w:pPr>
        <w:ind w:left="1075" w:hanging="361"/>
      </w:pPr>
      <w:rPr>
        <w:rFonts w:hint="default"/>
        <w:lang w:val="en-US" w:eastAsia="en-US" w:bidi="en-US"/>
      </w:rPr>
    </w:lvl>
    <w:lvl w:ilvl="2" w:tplc="554832E2">
      <w:numFmt w:val="bullet"/>
      <w:lvlText w:val="•"/>
      <w:lvlJc w:val="left"/>
      <w:pPr>
        <w:ind w:left="1270" w:hanging="361"/>
      </w:pPr>
      <w:rPr>
        <w:rFonts w:hint="default"/>
        <w:lang w:val="en-US" w:eastAsia="en-US" w:bidi="en-US"/>
      </w:rPr>
    </w:lvl>
    <w:lvl w:ilvl="3" w:tplc="5F8C16D2">
      <w:numFmt w:val="bullet"/>
      <w:lvlText w:val="•"/>
      <w:lvlJc w:val="left"/>
      <w:pPr>
        <w:ind w:left="1465" w:hanging="361"/>
      </w:pPr>
      <w:rPr>
        <w:rFonts w:hint="default"/>
        <w:lang w:val="en-US" w:eastAsia="en-US" w:bidi="en-US"/>
      </w:rPr>
    </w:lvl>
    <w:lvl w:ilvl="4" w:tplc="D9B8FBC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en-US"/>
      </w:rPr>
    </w:lvl>
    <w:lvl w:ilvl="5" w:tplc="32CC402C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en-US"/>
      </w:rPr>
    </w:lvl>
    <w:lvl w:ilvl="6" w:tplc="43408124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en-US"/>
      </w:rPr>
    </w:lvl>
    <w:lvl w:ilvl="7" w:tplc="D840964E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en-US"/>
      </w:rPr>
    </w:lvl>
    <w:lvl w:ilvl="8" w:tplc="B900B3C6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7A6B31AE"/>
    <w:multiLevelType w:val="hybridMultilevel"/>
    <w:tmpl w:val="502E503C"/>
    <w:lvl w:ilvl="0" w:tplc="8B2C7C6A">
      <w:start w:val="1"/>
      <w:numFmt w:val="decimal"/>
      <w:lvlText w:val="%1."/>
      <w:lvlJc w:val="left"/>
      <w:pPr>
        <w:ind w:left="880" w:hanging="360"/>
      </w:pPr>
      <w:rPr>
        <w:rFonts w:hint="default"/>
        <w:w w:val="9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479611852">
    <w:abstractNumId w:val="16"/>
  </w:num>
  <w:num w:numId="2" w16cid:durableId="194000933">
    <w:abstractNumId w:val="20"/>
  </w:num>
  <w:num w:numId="3" w16cid:durableId="1906142035">
    <w:abstractNumId w:val="0"/>
  </w:num>
  <w:num w:numId="4" w16cid:durableId="835923767">
    <w:abstractNumId w:val="13"/>
  </w:num>
  <w:num w:numId="5" w16cid:durableId="481821839">
    <w:abstractNumId w:val="21"/>
  </w:num>
  <w:num w:numId="6" w16cid:durableId="828138573">
    <w:abstractNumId w:val="19"/>
  </w:num>
  <w:num w:numId="7" w16cid:durableId="301273511">
    <w:abstractNumId w:val="18"/>
  </w:num>
  <w:num w:numId="8" w16cid:durableId="8413486">
    <w:abstractNumId w:val="14"/>
  </w:num>
  <w:num w:numId="9" w16cid:durableId="515193466">
    <w:abstractNumId w:val="15"/>
  </w:num>
  <w:num w:numId="10" w16cid:durableId="151482296">
    <w:abstractNumId w:val="7"/>
  </w:num>
  <w:num w:numId="11" w16cid:durableId="755785450">
    <w:abstractNumId w:val="11"/>
  </w:num>
  <w:num w:numId="12" w16cid:durableId="746001475">
    <w:abstractNumId w:val="6"/>
  </w:num>
  <w:num w:numId="13" w16cid:durableId="1581600705">
    <w:abstractNumId w:val="4"/>
  </w:num>
  <w:num w:numId="14" w16cid:durableId="2077629482">
    <w:abstractNumId w:val="5"/>
  </w:num>
  <w:num w:numId="15" w16cid:durableId="2125880243">
    <w:abstractNumId w:val="9"/>
  </w:num>
  <w:num w:numId="16" w16cid:durableId="990712268">
    <w:abstractNumId w:val="1"/>
  </w:num>
  <w:num w:numId="17" w16cid:durableId="524751021">
    <w:abstractNumId w:val="12"/>
  </w:num>
  <w:num w:numId="18" w16cid:durableId="561333987">
    <w:abstractNumId w:val="17"/>
  </w:num>
  <w:num w:numId="19" w16cid:durableId="495806832">
    <w:abstractNumId w:val="2"/>
  </w:num>
  <w:num w:numId="20" w16cid:durableId="1898393247">
    <w:abstractNumId w:val="3"/>
  </w:num>
  <w:num w:numId="21" w16cid:durableId="312220066">
    <w:abstractNumId w:val="8"/>
  </w:num>
  <w:num w:numId="22" w16cid:durableId="690450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804"/>
    <w:rsid w:val="00005ED8"/>
    <w:rsid w:val="0003726B"/>
    <w:rsid w:val="0005149A"/>
    <w:rsid w:val="00055457"/>
    <w:rsid w:val="00064A84"/>
    <w:rsid w:val="000674AF"/>
    <w:rsid w:val="000B4AC8"/>
    <w:rsid w:val="000C0C8F"/>
    <w:rsid w:val="000D1303"/>
    <w:rsid w:val="00100F62"/>
    <w:rsid w:val="001027CD"/>
    <w:rsid w:val="00102C6B"/>
    <w:rsid w:val="00130E47"/>
    <w:rsid w:val="00135C6C"/>
    <w:rsid w:val="001451C8"/>
    <w:rsid w:val="00156267"/>
    <w:rsid w:val="00181CAC"/>
    <w:rsid w:val="00195E8B"/>
    <w:rsid w:val="001A266B"/>
    <w:rsid w:val="001A6B68"/>
    <w:rsid w:val="001B52C7"/>
    <w:rsid w:val="001C1844"/>
    <w:rsid w:val="001E1FD7"/>
    <w:rsid w:val="001F4116"/>
    <w:rsid w:val="00220B97"/>
    <w:rsid w:val="00226FC4"/>
    <w:rsid w:val="00267288"/>
    <w:rsid w:val="002A2F39"/>
    <w:rsid w:val="002F664B"/>
    <w:rsid w:val="003157C3"/>
    <w:rsid w:val="003523A7"/>
    <w:rsid w:val="00357944"/>
    <w:rsid w:val="00362B83"/>
    <w:rsid w:val="00372C05"/>
    <w:rsid w:val="0038672C"/>
    <w:rsid w:val="0039663C"/>
    <w:rsid w:val="003A5773"/>
    <w:rsid w:val="003B3EC3"/>
    <w:rsid w:val="003E2339"/>
    <w:rsid w:val="003E5655"/>
    <w:rsid w:val="0040053B"/>
    <w:rsid w:val="00444700"/>
    <w:rsid w:val="004A3FD5"/>
    <w:rsid w:val="004A46F9"/>
    <w:rsid w:val="004A79BA"/>
    <w:rsid w:val="004E1F34"/>
    <w:rsid w:val="004F08BD"/>
    <w:rsid w:val="00503BA1"/>
    <w:rsid w:val="00505640"/>
    <w:rsid w:val="00547E98"/>
    <w:rsid w:val="00553419"/>
    <w:rsid w:val="00574B91"/>
    <w:rsid w:val="005B46E1"/>
    <w:rsid w:val="005C1D23"/>
    <w:rsid w:val="005D655E"/>
    <w:rsid w:val="00601CAA"/>
    <w:rsid w:val="00605176"/>
    <w:rsid w:val="00621582"/>
    <w:rsid w:val="00630BF4"/>
    <w:rsid w:val="006444B3"/>
    <w:rsid w:val="006560AF"/>
    <w:rsid w:val="006A1A78"/>
    <w:rsid w:val="006D0445"/>
    <w:rsid w:val="006D0F11"/>
    <w:rsid w:val="006E5103"/>
    <w:rsid w:val="006F112F"/>
    <w:rsid w:val="00705623"/>
    <w:rsid w:val="00715CFF"/>
    <w:rsid w:val="007206A6"/>
    <w:rsid w:val="0073245F"/>
    <w:rsid w:val="00756648"/>
    <w:rsid w:val="007B3E08"/>
    <w:rsid w:val="007B54D5"/>
    <w:rsid w:val="007D29AD"/>
    <w:rsid w:val="008002CD"/>
    <w:rsid w:val="008059BB"/>
    <w:rsid w:val="00815C8A"/>
    <w:rsid w:val="00824120"/>
    <w:rsid w:val="00850455"/>
    <w:rsid w:val="00861A01"/>
    <w:rsid w:val="00863B34"/>
    <w:rsid w:val="00893491"/>
    <w:rsid w:val="008A1BD7"/>
    <w:rsid w:val="008A5D78"/>
    <w:rsid w:val="008B22D0"/>
    <w:rsid w:val="008F0804"/>
    <w:rsid w:val="008F1FA8"/>
    <w:rsid w:val="009053C1"/>
    <w:rsid w:val="00905994"/>
    <w:rsid w:val="00925295"/>
    <w:rsid w:val="00934230"/>
    <w:rsid w:val="00935D01"/>
    <w:rsid w:val="00952D80"/>
    <w:rsid w:val="00962653"/>
    <w:rsid w:val="00971F0E"/>
    <w:rsid w:val="009774A3"/>
    <w:rsid w:val="009A573A"/>
    <w:rsid w:val="009C38E3"/>
    <w:rsid w:val="00A0069F"/>
    <w:rsid w:val="00A15370"/>
    <w:rsid w:val="00A237B6"/>
    <w:rsid w:val="00A4113C"/>
    <w:rsid w:val="00A67CE4"/>
    <w:rsid w:val="00A751D3"/>
    <w:rsid w:val="00A957AA"/>
    <w:rsid w:val="00AA1DF1"/>
    <w:rsid w:val="00AC266C"/>
    <w:rsid w:val="00AE0C03"/>
    <w:rsid w:val="00AE6C3F"/>
    <w:rsid w:val="00AF5FAC"/>
    <w:rsid w:val="00B113CC"/>
    <w:rsid w:val="00B501C3"/>
    <w:rsid w:val="00B6372B"/>
    <w:rsid w:val="00B73AB8"/>
    <w:rsid w:val="00B8187C"/>
    <w:rsid w:val="00B84779"/>
    <w:rsid w:val="00B872D1"/>
    <w:rsid w:val="00B8772C"/>
    <w:rsid w:val="00BA685E"/>
    <w:rsid w:val="00BD646D"/>
    <w:rsid w:val="00BE7187"/>
    <w:rsid w:val="00BE740A"/>
    <w:rsid w:val="00BF3432"/>
    <w:rsid w:val="00C02822"/>
    <w:rsid w:val="00C23EE1"/>
    <w:rsid w:val="00C25C8D"/>
    <w:rsid w:val="00C8599F"/>
    <w:rsid w:val="00CA2BB8"/>
    <w:rsid w:val="00CD46BB"/>
    <w:rsid w:val="00CE4952"/>
    <w:rsid w:val="00D7500A"/>
    <w:rsid w:val="00D86549"/>
    <w:rsid w:val="00D97E95"/>
    <w:rsid w:val="00DA63EE"/>
    <w:rsid w:val="00DA7EA4"/>
    <w:rsid w:val="00DB3073"/>
    <w:rsid w:val="00DC0A1D"/>
    <w:rsid w:val="00DC411B"/>
    <w:rsid w:val="00DD1B2E"/>
    <w:rsid w:val="00E018E6"/>
    <w:rsid w:val="00E321B4"/>
    <w:rsid w:val="00E36E00"/>
    <w:rsid w:val="00E46F6F"/>
    <w:rsid w:val="00E66232"/>
    <w:rsid w:val="00E713F4"/>
    <w:rsid w:val="00E75610"/>
    <w:rsid w:val="00E77816"/>
    <w:rsid w:val="00EB3135"/>
    <w:rsid w:val="00EB43F3"/>
    <w:rsid w:val="00EE67E7"/>
    <w:rsid w:val="00F1663E"/>
    <w:rsid w:val="00F264F6"/>
    <w:rsid w:val="00F42684"/>
    <w:rsid w:val="00F5174D"/>
    <w:rsid w:val="00F85A26"/>
    <w:rsid w:val="00FA0088"/>
    <w:rsid w:val="00FA07B6"/>
    <w:rsid w:val="00FC0DA0"/>
    <w:rsid w:val="00FC211A"/>
    <w:rsid w:val="00FD1885"/>
    <w:rsid w:val="00FD419D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1D2A"/>
  <w15:docId w15:val="{3A98C29A-A6EB-D64C-8562-8EBED1CC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36"/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0"/>
    </w:pPr>
  </w:style>
  <w:style w:type="character" w:styleId="Hyperlink">
    <w:name w:val="Hyperlink"/>
    <w:basedOn w:val="DefaultParagraphFont"/>
    <w:uiPriority w:val="99"/>
    <w:unhideWhenUsed/>
    <w:rsid w:val="009626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6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F7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A7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9B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7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9BA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36E00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life13020574" TargetMode="External"/><Relationship Id="rId18" Type="http://schemas.openxmlformats.org/officeDocument/2006/relationships/hyperlink" Target="https://www.wsj.com/articles/the-best-fitness-apps-for-working-out-at-home-11641740402" TargetMode="External"/><Relationship Id="rId26" Type="http://schemas.openxmlformats.org/officeDocument/2006/relationships/hyperlink" Target="https://api.badgr.io/public/assertions/_BNYsSXnQkqMhnx0SKuFCA?identity__email=zakkoyyal%40cpp.ed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mailto:zakkoyyal@cpp.edu" TargetMode="External"/><Relationship Id="rId12" Type="http://schemas.openxmlformats.org/officeDocument/2006/relationships/hyperlink" Target="http://dx.doi.org/10.21926/rpn.2303016" TargetMode="External"/><Relationship Id="rId17" Type="http://schemas.openxmlformats.org/officeDocument/2006/relationships/hyperlink" Target="https://www.wsj.com/articles/which-fitness-tracker-is-best-for-you-apple-watch-vs-fitbit-vs-oura-vs-garmin-vs-whoop-11638712800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www.jmir.org/2014/8/e192/" TargetMode="External"/><Relationship Id="rId20" Type="http://schemas.openxmlformats.org/officeDocument/2006/relationships/hyperlink" Target="https://api.badgr.io/public/assertions/vQ-Dqm4cRYOGeAny3tCpQg?identity__email=zakkoyyal%40cpp.edu" TargetMode="Externa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commons.wku.edu/epik/vol5/iss1/3" TargetMode="External"/><Relationship Id="rId24" Type="http://schemas.openxmlformats.org/officeDocument/2006/relationships/hyperlink" Target="https://api.badgr.io/public/assertions/4aZ0Qt5pQ9iJSWQm7EPW_g?identity__email=zakkoyyal%40cpp.edu" TargetMode="External"/><Relationship Id="rId32" Type="http://schemas.openxmlformats.org/officeDocument/2006/relationships/hyperlink" Target="https://api.badgr.io/public/assertions/LqA_eetJQD6OavY0GdmpQA?identity__email=zakkoyyal%40cpp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technologies904007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credly.com/badges/2463f935-75fc-4ff9-b1c2-b1298b8460ab/public_url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the-at-last-podcast.captivate.fm/episode/leveraging-wearables-to-improve-health-equity-in-underserved-communities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3390/socsci11070271" TargetMode="External"/><Relationship Id="rId22" Type="http://schemas.openxmlformats.org/officeDocument/2006/relationships/hyperlink" Target="https://api.badgr.io/public/assertions/0UiFQVamSU693YAadfuU5g?identity__email=zakkoyyal%40cpp.edu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api.badgr.io/public/assertions/kqBRNkIdQN6h_qbo7OreSA?identity__email=zakkoyyal%40cpp.edu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13</Pages>
  <Words>5399</Words>
  <Characters>30777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Zakkoyya H. Lewis-Trammell, PhD</dc:creator>
  <cp:lastModifiedBy>Zakkoyya H Lewis-Trammell</cp:lastModifiedBy>
  <cp:revision>64</cp:revision>
  <dcterms:created xsi:type="dcterms:W3CDTF">2019-04-30T17:10:00Z</dcterms:created>
  <dcterms:modified xsi:type="dcterms:W3CDTF">2025-02-04T18:13:00Z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2019-04-30T00:00:00Z</vt:filetime>
  </property>
</Properties>
</file>