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22BD5" w14:textId="0047C7B8" w:rsidR="00A63A04" w:rsidRPr="00660F4A" w:rsidRDefault="001C0256" w:rsidP="00CB7B1A">
      <w:pPr>
        <w:rPr>
          <w:color w:val="202124"/>
          <w:shd w:val="clear" w:color="auto" w:fill="FFFFFF"/>
        </w:rPr>
      </w:pPr>
      <w:r w:rsidRPr="001C0256">
        <w:rPr>
          <w:b/>
          <w:bCs/>
          <w:color w:val="202124"/>
          <w:shd w:val="clear" w:color="auto" w:fill="FFFFFF"/>
        </w:rPr>
        <w:t>Kellogg Doctoral Legacy Program Application</w:t>
      </w:r>
      <w:r>
        <w:rPr>
          <w:color w:val="202124"/>
          <w:shd w:val="clear" w:color="auto" w:fill="FFFFFF"/>
        </w:rPr>
        <w:t xml:space="preserve"> </w:t>
      </w:r>
    </w:p>
    <w:p w14:paraId="1FE68F31" w14:textId="77777777" w:rsidR="00A63A04" w:rsidRPr="00660F4A" w:rsidRDefault="00A63A04" w:rsidP="00CB7B1A">
      <w:pPr>
        <w:rPr>
          <w:color w:val="202124"/>
          <w:shd w:val="clear" w:color="auto" w:fill="FFFFFF"/>
        </w:rPr>
      </w:pPr>
    </w:p>
    <w:p w14:paraId="58FC67A3" w14:textId="76D8B584" w:rsidR="00BF2F9F" w:rsidRDefault="00CB7B1A" w:rsidP="00BF2F9F">
      <w:pPr>
        <w:rPr>
          <w:color w:val="202124"/>
          <w:shd w:val="clear" w:color="auto" w:fill="FFFFFF"/>
        </w:rPr>
      </w:pPr>
      <w:r w:rsidRPr="00CB7B1A">
        <w:rPr>
          <w:color w:val="202124"/>
          <w:shd w:val="clear" w:color="auto" w:fill="FFFFFF"/>
        </w:rPr>
        <w:t xml:space="preserve">Thank you for your interest in the </w:t>
      </w:r>
      <w:r w:rsidRPr="00660F4A">
        <w:rPr>
          <w:color w:val="202124"/>
          <w:shd w:val="clear" w:color="auto" w:fill="FFFFFF"/>
        </w:rPr>
        <w:t>Kellogg Doctoral Legacy Program for Faculty Diversity at California State Polytechnic University, Pomona</w:t>
      </w:r>
      <w:r w:rsidR="00ED4172">
        <w:rPr>
          <w:color w:val="202124"/>
          <w:shd w:val="clear" w:color="auto" w:fill="FFFFFF"/>
        </w:rPr>
        <w:t xml:space="preserve"> (CPP)</w:t>
      </w:r>
      <w:r w:rsidRPr="00660F4A">
        <w:rPr>
          <w:color w:val="202124"/>
          <w:shd w:val="clear" w:color="auto" w:fill="FFFFFF"/>
        </w:rPr>
        <w:t>.</w:t>
      </w:r>
      <w:r w:rsidRPr="00CB7B1A">
        <w:rPr>
          <w:color w:val="202124"/>
          <w:shd w:val="clear" w:color="auto" w:fill="FFFFFF"/>
        </w:rPr>
        <w:t xml:space="preserve"> </w:t>
      </w:r>
      <w:r w:rsidR="00BF2F9F" w:rsidRPr="00CB7B1A">
        <w:rPr>
          <w:color w:val="202124"/>
          <w:shd w:val="clear" w:color="auto" w:fill="FFFFFF"/>
        </w:rPr>
        <w:t xml:space="preserve">Applicants must submit all materials no later than </w:t>
      </w:r>
      <w:r w:rsidR="00D85D6D">
        <w:rPr>
          <w:color w:val="202124"/>
          <w:shd w:val="clear" w:color="auto" w:fill="FFFFFF"/>
        </w:rPr>
        <w:t>Tuesday</w:t>
      </w:r>
      <w:r w:rsidR="00736BB6" w:rsidRPr="00736BB6">
        <w:rPr>
          <w:color w:val="202124"/>
          <w:shd w:val="clear" w:color="auto" w:fill="FFFFFF"/>
        </w:rPr>
        <w:t xml:space="preserve">, July </w:t>
      </w:r>
      <w:r w:rsidR="00D85D6D">
        <w:rPr>
          <w:color w:val="202124"/>
          <w:shd w:val="clear" w:color="auto" w:fill="FFFFFF"/>
        </w:rPr>
        <w:t>30</w:t>
      </w:r>
      <w:r w:rsidR="00736BB6" w:rsidRPr="00736BB6">
        <w:rPr>
          <w:color w:val="202124"/>
          <w:shd w:val="clear" w:color="auto" w:fill="FFFFFF"/>
        </w:rPr>
        <w:t>th, 2024</w:t>
      </w:r>
      <w:r w:rsidR="00BF2F9F" w:rsidRPr="00736BB6">
        <w:rPr>
          <w:color w:val="202124"/>
          <w:shd w:val="clear" w:color="auto" w:fill="FFFFFF"/>
        </w:rPr>
        <w:t>, by 11:59 p</w:t>
      </w:r>
      <w:r w:rsidR="00BF2F9F" w:rsidRPr="00CB7B1A">
        <w:rPr>
          <w:color w:val="202124"/>
          <w:shd w:val="clear" w:color="auto" w:fill="FFFFFF"/>
        </w:rPr>
        <w:t>.m. (</w:t>
      </w:r>
      <w:r w:rsidR="00BF2F9F" w:rsidRPr="00660F4A">
        <w:rPr>
          <w:color w:val="202124"/>
          <w:shd w:val="clear" w:color="auto" w:fill="FFFFFF"/>
        </w:rPr>
        <w:t>P</w:t>
      </w:r>
      <w:r w:rsidR="00BF2F9F" w:rsidRPr="00CB7B1A">
        <w:rPr>
          <w:color w:val="202124"/>
          <w:shd w:val="clear" w:color="auto" w:fill="FFFFFF"/>
        </w:rPr>
        <w:t>ST).</w:t>
      </w:r>
    </w:p>
    <w:p w14:paraId="6317B7A6" w14:textId="77777777" w:rsidR="00ED4172" w:rsidRDefault="00ED4172" w:rsidP="00CB7B1A">
      <w:pPr>
        <w:rPr>
          <w:color w:val="202124"/>
          <w:shd w:val="clear" w:color="auto" w:fill="FFFFFF"/>
        </w:rPr>
      </w:pPr>
    </w:p>
    <w:p w14:paraId="4F347C79" w14:textId="1A591F18" w:rsidR="00AE09E4" w:rsidRPr="00AE09E4" w:rsidRDefault="00AE09E4" w:rsidP="00CB7B1A">
      <w:pPr>
        <w:rPr>
          <w:b/>
          <w:bCs/>
          <w:color w:val="202124"/>
          <w:shd w:val="clear" w:color="auto" w:fill="FFFFFF"/>
        </w:rPr>
      </w:pPr>
      <w:r w:rsidRPr="00AE09E4">
        <w:rPr>
          <w:b/>
          <w:bCs/>
          <w:color w:val="202124"/>
          <w:shd w:val="clear" w:color="auto" w:fill="FFFFFF"/>
        </w:rPr>
        <w:t>Program Description:</w:t>
      </w:r>
    </w:p>
    <w:p w14:paraId="2FFC3D8E" w14:textId="2CBD51EB" w:rsidR="00AE09E4" w:rsidRDefault="00ED4172" w:rsidP="00882E8B">
      <w:pPr>
        <w:rPr>
          <w:color w:val="202124"/>
          <w:shd w:val="clear" w:color="auto" w:fill="FFFFFF"/>
        </w:rPr>
      </w:pPr>
      <w:r>
        <w:rPr>
          <w:color w:val="202124"/>
          <w:shd w:val="clear" w:color="auto" w:fill="FFFFFF"/>
        </w:rPr>
        <w:t>Th</w:t>
      </w:r>
      <w:r w:rsidR="00AE09E4">
        <w:rPr>
          <w:color w:val="202124"/>
          <w:shd w:val="clear" w:color="auto" w:fill="FFFFFF"/>
        </w:rPr>
        <w:t>e goal of the Kellogg Doctoral Legacy</w:t>
      </w:r>
      <w:r>
        <w:rPr>
          <w:color w:val="202124"/>
          <w:shd w:val="clear" w:color="auto" w:fill="FFFFFF"/>
        </w:rPr>
        <w:t xml:space="preserve"> program</w:t>
      </w:r>
      <w:r w:rsidR="00A63A04" w:rsidRPr="00660F4A">
        <w:rPr>
          <w:color w:val="202124"/>
          <w:shd w:val="clear" w:color="auto" w:fill="FFFFFF"/>
        </w:rPr>
        <w:t xml:space="preserve"> </w:t>
      </w:r>
      <w:r w:rsidR="00AE09E4">
        <w:rPr>
          <w:color w:val="202124"/>
          <w:shd w:val="clear" w:color="auto" w:fill="FFFFFF"/>
        </w:rPr>
        <w:t xml:space="preserve">is to </w:t>
      </w:r>
      <w:r w:rsidR="00A63A04" w:rsidRPr="00660F4A">
        <w:rPr>
          <w:color w:val="202124"/>
          <w:shd w:val="clear" w:color="auto" w:fill="FFFFFF"/>
        </w:rPr>
        <w:t xml:space="preserve">support </w:t>
      </w:r>
      <w:r w:rsidR="001A4A1A" w:rsidRPr="00660F4A">
        <w:rPr>
          <w:color w:val="202124"/>
          <w:shd w:val="clear" w:color="auto" w:fill="FFFFFF"/>
        </w:rPr>
        <w:t xml:space="preserve">graduate students from all disciplines who may be interested in a faculty career at a teaching institution. </w:t>
      </w:r>
      <w:r w:rsidR="00882E8B">
        <w:rPr>
          <w:color w:val="202124"/>
          <w:shd w:val="clear" w:color="auto" w:fill="FFFFFF"/>
        </w:rPr>
        <w:t xml:space="preserve">Students will be immersed in a mentoring experience and provided with professional development opportunities that will help them prepare to pursue a career at a teaching institution. </w:t>
      </w:r>
      <w:r w:rsidR="00EA33F0" w:rsidRPr="00660F4A">
        <w:rPr>
          <w:color w:val="202124"/>
          <w:shd w:val="clear" w:color="auto" w:fill="FFFFFF"/>
        </w:rPr>
        <w:t xml:space="preserve">Preference will be given to students from historically minoritized communities. </w:t>
      </w:r>
      <w:r w:rsidR="001A4A1A" w:rsidRPr="00660F4A">
        <w:rPr>
          <w:color w:val="202124"/>
          <w:shd w:val="clear" w:color="auto" w:fill="FFFFFF"/>
        </w:rPr>
        <w:t xml:space="preserve">Selected graduate students will </w:t>
      </w:r>
      <w:r w:rsidR="00AE09E4">
        <w:rPr>
          <w:color w:val="202124"/>
          <w:shd w:val="clear" w:color="auto" w:fill="FFFFFF"/>
        </w:rPr>
        <w:t>be assigned a Cal Poly Pomona faculty mentor from their discipline or related field who</w:t>
      </w:r>
      <w:r w:rsidR="00882E8B">
        <w:rPr>
          <w:color w:val="202124"/>
          <w:shd w:val="clear" w:color="auto" w:fill="FFFFFF"/>
        </w:rPr>
        <w:t>m</w:t>
      </w:r>
      <w:r w:rsidR="00AE09E4">
        <w:rPr>
          <w:color w:val="202124"/>
          <w:shd w:val="clear" w:color="auto" w:fill="FFFFFF"/>
        </w:rPr>
        <w:t xml:space="preserve"> they will develop a relationship with through quarterly meetings. </w:t>
      </w:r>
      <w:r w:rsidR="00882E8B">
        <w:rPr>
          <w:color w:val="202124"/>
          <w:shd w:val="clear" w:color="auto" w:fill="FFFFFF"/>
        </w:rPr>
        <w:t>Participants will also be invited to the Cal Poly Pomona campus in the Spring of 202</w:t>
      </w:r>
      <w:r w:rsidR="00D85D6D">
        <w:rPr>
          <w:color w:val="202124"/>
          <w:shd w:val="clear" w:color="auto" w:fill="FFFFFF"/>
        </w:rPr>
        <w:t>5</w:t>
      </w:r>
      <w:r w:rsidR="00882E8B">
        <w:rPr>
          <w:color w:val="202124"/>
          <w:shd w:val="clear" w:color="auto" w:fill="FFFFFF"/>
        </w:rPr>
        <w:t xml:space="preserve"> to learn firsthand what faculty life at Cal Poly Pomona is like. Participants will also </w:t>
      </w:r>
      <w:proofErr w:type="gramStart"/>
      <w:r w:rsidR="00882E8B">
        <w:rPr>
          <w:color w:val="202124"/>
          <w:shd w:val="clear" w:color="auto" w:fill="FFFFFF"/>
        </w:rPr>
        <w:t>have the opportunity to</w:t>
      </w:r>
      <w:proofErr w:type="gramEnd"/>
      <w:r w:rsidR="00882E8B">
        <w:rPr>
          <w:color w:val="202124"/>
          <w:shd w:val="clear" w:color="auto" w:fill="FFFFFF"/>
        </w:rPr>
        <w:t xml:space="preserve"> share their research with the campus community and engage with faculty and students from their respective fields. </w:t>
      </w:r>
    </w:p>
    <w:p w14:paraId="6E8FD902" w14:textId="7CA8EFA0" w:rsidR="001A4A1A" w:rsidRPr="00660F4A" w:rsidRDefault="001A4A1A" w:rsidP="00CB7B1A">
      <w:pPr>
        <w:rPr>
          <w:color w:val="202124"/>
        </w:rPr>
      </w:pPr>
    </w:p>
    <w:p w14:paraId="65F6D420" w14:textId="6EEAA8AD" w:rsidR="00660F4A" w:rsidRPr="00AE09E4" w:rsidRDefault="00660F4A" w:rsidP="00CB7B1A">
      <w:pPr>
        <w:rPr>
          <w:b/>
          <w:bCs/>
          <w:color w:val="202124"/>
        </w:rPr>
      </w:pPr>
      <w:r w:rsidRPr="00AE09E4">
        <w:rPr>
          <w:b/>
          <w:bCs/>
          <w:color w:val="202124"/>
        </w:rPr>
        <w:t>About Cal Poly Pomona:</w:t>
      </w:r>
    </w:p>
    <w:p w14:paraId="7ED004CA" w14:textId="14DF8C52" w:rsidR="00660F4A" w:rsidRDefault="00660F4A" w:rsidP="00660F4A">
      <w:pPr>
        <w:rPr>
          <w:color w:val="000000" w:themeColor="text1"/>
        </w:rPr>
      </w:pPr>
      <w:r w:rsidRPr="00660F4A">
        <w:t>California State Polytechnic University, Pomona is one of three polytechnic universities in the 23-</w:t>
      </w:r>
      <w:r w:rsidRPr="00660F4A">
        <w:rPr>
          <w:color w:val="000000" w:themeColor="text1"/>
        </w:rPr>
        <w:t xml:space="preserve">campus California State University </w:t>
      </w:r>
      <w:r w:rsidRPr="00660F4A">
        <w:t xml:space="preserve">system and among 12 such institutions nationwide. Since its founding in 1938, Cal Poly Pomona students participate in an integrative experiential learning education that is inclusive, relevant, and values diverse perspectives and experiences. With a variety of degree programs in the arts, humanities, sciences, engineering, and professional disciplines, the university is well known for </w:t>
      </w:r>
      <w:proofErr w:type="gramStart"/>
      <w:r w:rsidRPr="00660F4A">
        <w:t>its</w:t>
      </w:r>
      <w:proofErr w:type="gramEnd"/>
      <w:r w:rsidRPr="00660F4A">
        <w:t xml:space="preserve"> learn-by-doing approach and </w:t>
      </w:r>
      <w:r w:rsidRPr="00660F4A">
        <w:rPr>
          <w:color w:val="000000" w:themeColor="text1"/>
        </w:rPr>
        <w:t>Teacher Scholar Model.</w:t>
      </w:r>
      <w:r>
        <w:rPr>
          <w:color w:val="000000" w:themeColor="text1"/>
        </w:rPr>
        <w:t xml:space="preserve"> </w:t>
      </w:r>
    </w:p>
    <w:p w14:paraId="02B5A795" w14:textId="77777777" w:rsidR="000B6657" w:rsidRDefault="000B6657" w:rsidP="00660F4A">
      <w:pPr>
        <w:rPr>
          <w:color w:val="000000" w:themeColor="text1"/>
        </w:rPr>
      </w:pPr>
    </w:p>
    <w:p w14:paraId="7E8BCE13" w14:textId="67463BEE" w:rsidR="000B6657" w:rsidRPr="000B6657" w:rsidRDefault="000B6657" w:rsidP="00660F4A">
      <w:pPr>
        <w:rPr>
          <w:color w:val="202124"/>
        </w:rPr>
      </w:pPr>
      <w:r w:rsidRPr="000B6657">
        <w:rPr>
          <w:rStyle w:val="normaltextrun"/>
          <w:color w:val="000000"/>
          <w:shd w:val="clear" w:color="auto" w:fill="FFFFFF"/>
        </w:rPr>
        <w:t xml:space="preserve">The university is noted for its scenic and historic 1,400-acre campus, which was once the winter ranch of cereal magnate W.K. Kellogg. We acknowledge that Cal Poly Pomona resides on the territorial and homelands of the Tongva and </w:t>
      </w:r>
      <w:proofErr w:type="spellStart"/>
      <w:r w:rsidRPr="000B6657">
        <w:rPr>
          <w:rStyle w:val="normaltextrun"/>
          <w:color w:val="000000"/>
          <w:shd w:val="clear" w:color="auto" w:fill="FFFFFF"/>
        </w:rPr>
        <w:t>Tataavium</w:t>
      </w:r>
      <w:proofErr w:type="spellEnd"/>
      <w:r w:rsidRPr="000B6657">
        <w:rPr>
          <w:rStyle w:val="normaltextrun"/>
          <w:color w:val="000000"/>
          <w:shd w:val="clear" w:color="auto" w:fill="FFFFFF"/>
        </w:rPr>
        <w:t xml:space="preserve"> people who are the traditional land caretakers of </w:t>
      </w:r>
      <w:proofErr w:type="spellStart"/>
      <w:r w:rsidRPr="000B6657">
        <w:rPr>
          <w:rStyle w:val="normaltextrun"/>
          <w:color w:val="000000"/>
          <w:shd w:val="clear" w:color="auto" w:fill="FFFFFF"/>
        </w:rPr>
        <w:t>Tovaangar</w:t>
      </w:r>
      <w:proofErr w:type="spellEnd"/>
      <w:r w:rsidRPr="000B6657">
        <w:rPr>
          <w:rStyle w:val="normaltextrun"/>
          <w:color w:val="000000"/>
          <w:shd w:val="clear" w:color="auto" w:fill="FFFFFF"/>
        </w:rPr>
        <w:t>. The university’s nearly 30,000 students are taught and mentored by the campus’s more than 1,400 faculty as part of 54 baccalaureate and 29 master’s degree programs, 11 credential and certificate programs, and a doctorate in educational leadership.  </w:t>
      </w:r>
      <w:r w:rsidRPr="000B6657">
        <w:rPr>
          <w:rStyle w:val="eop"/>
          <w:color w:val="000000"/>
          <w:shd w:val="clear" w:color="auto" w:fill="FFFFFF"/>
        </w:rPr>
        <w:t> </w:t>
      </w:r>
    </w:p>
    <w:p w14:paraId="23DA1EE0" w14:textId="77777777" w:rsidR="000B6657" w:rsidRDefault="000B6657" w:rsidP="00CB7B1A">
      <w:pPr>
        <w:rPr>
          <w:color w:val="202124"/>
        </w:rPr>
      </w:pPr>
    </w:p>
    <w:p w14:paraId="6B560987" w14:textId="7085AD64" w:rsidR="000B6657" w:rsidRPr="000B6657" w:rsidRDefault="000B6657" w:rsidP="00CB7B1A">
      <w:pPr>
        <w:rPr>
          <w:color w:val="202124"/>
        </w:rPr>
      </w:pPr>
      <w:r w:rsidRPr="000B6657">
        <w:rPr>
          <w:rStyle w:val="normaltextrun"/>
          <w:color w:val="000000"/>
          <w:shd w:val="clear" w:color="auto" w:fill="FFFFFF"/>
        </w:rPr>
        <w:t xml:space="preserve">The Cal Poly Pomona campus is located less than 30 miles east of downtown Los Angeles at the intersection of Los Angeles, Orange, Riverside and San Bernardino counties. It is within an hour’s drive of beaches, </w:t>
      </w:r>
      <w:proofErr w:type="gramStart"/>
      <w:r w:rsidRPr="000B6657">
        <w:rPr>
          <w:rStyle w:val="normaltextrun"/>
          <w:color w:val="000000"/>
          <w:shd w:val="clear" w:color="auto" w:fill="FFFFFF"/>
        </w:rPr>
        <w:t>mountains</w:t>
      </w:r>
      <w:proofErr w:type="gramEnd"/>
      <w:r w:rsidRPr="000B6657">
        <w:rPr>
          <w:rStyle w:val="normaltextrun"/>
          <w:color w:val="000000"/>
          <w:shd w:val="clear" w:color="auto" w:fill="FFFFFF"/>
        </w:rPr>
        <w:t xml:space="preserve"> and deserts. For additional information about the university, please visit </w:t>
      </w:r>
      <w:hyperlink r:id="rId5" w:tgtFrame="_blank" w:history="1">
        <w:r w:rsidRPr="000B6657">
          <w:rPr>
            <w:rStyle w:val="normaltextrun"/>
            <w:color w:val="0563C1"/>
            <w:u w:val="single"/>
            <w:shd w:val="clear" w:color="auto" w:fill="FFFFFF"/>
          </w:rPr>
          <w:t>www.cpp.edu</w:t>
        </w:r>
      </w:hyperlink>
      <w:r w:rsidRPr="000B6657">
        <w:rPr>
          <w:rStyle w:val="normaltextrun"/>
          <w:color w:val="0563C1"/>
          <w:u w:val="single"/>
          <w:shd w:val="clear" w:color="auto" w:fill="FFFFFF"/>
        </w:rPr>
        <w:t>,</w:t>
      </w:r>
      <w:r w:rsidRPr="000B6657">
        <w:rPr>
          <w:rStyle w:val="normaltextrun"/>
          <w:color w:val="000000"/>
          <w:shd w:val="clear" w:color="auto" w:fill="FFFFFF"/>
        </w:rPr>
        <w:t xml:space="preserve"> and for more about faculty life, please see </w:t>
      </w:r>
      <w:hyperlink r:id="rId6" w:tgtFrame="_blank" w:history="1">
        <w:proofErr w:type="spellStart"/>
        <w:r w:rsidRPr="000B6657">
          <w:rPr>
            <w:rStyle w:val="normaltextrun"/>
            <w:color w:val="0563C1"/>
            <w:u w:val="single"/>
            <w:shd w:val="clear" w:color="auto" w:fill="FFFFFF"/>
          </w:rPr>
          <w:t>YourLife@CPP</w:t>
        </w:r>
        <w:proofErr w:type="spellEnd"/>
        <w:r w:rsidRPr="000B6657">
          <w:rPr>
            <w:rStyle w:val="normaltextrun"/>
            <w:color w:val="0563C1"/>
            <w:u w:val="single"/>
            <w:shd w:val="clear" w:color="auto" w:fill="FFFFFF"/>
          </w:rPr>
          <w:t>.</w:t>
        </w:r>
      </w:hyperlink>
      <w:r w:rsidRPr="000B6657">
        <w:rPr>
          <w:rStyle w:val="normaltextrun"/>
          <w:color w:val="000000"/>
          <w:shd w:val="clear" w:color="auto" w:fill="FFFFFF"/>
        </w:rPr>
        <w:t> </w:t>
      </w:r>
      <w:r w:rsidRPr="000B6657">
        <w:rPr>
          <w:rStyle w:val="eop"/>
          <w:color w:val="000000"/>
          <w:shd w:val="clear" w:color="auto" w:fill="FFFFFF"/>
        </w:rPr>
        <w:t> </w:t>
      </w:r>
    </w:p>
    <w:p w14:paraId="3957FFD2" w14:textId="77777777" w:rsidR="00AE09E4" w:rsidRDefault="00AE09E4" w:rsidP="00CB7B1A">
      <w:pPr>
        <w:rPr>
          <w:color w:val="202124"/>
        </w:rPr>
      </w:pPr>
    </w:p>
    <w:p w14:paraId="4DF6960C" w14:textId="2724F57D" w:rsidR="00AE09E4" w:rsidRPr="00AE09E4" w:rsidRDefault="00AE09E4" w:rsidP="00CB7B1A">
      <w:pPr>
        <w:rPr>
          <w:color w:val="202124"/>
        </w:rPr>
      </w:pPr>
      <w:r w:rsidRPr="00AE09E4">
        <w:rPr>
          <w:rStyle w:val="normaltextrun"/>
          <w:b/>
          <w:bCs/>
          <w:color w:val="000000"/>
          <w:shd w:val="clear" w:color="auto" w:fill="FFFFFF"/>
        </w:rPr>
        <w:t>Student Population</w:t>
      </w:r>
      <w:r w:rsidRPr="00AE09E4">
        <w:rPr>
          <w:rStyle w:val="normaltextrun"/>
          <w:color w:val="000000"/>
          <w:shd w:val="clear" w:color="auto" w:fill="FFFFFF"/>
        </w:rPr>
        <w:t xml:space="preserve">.  California residents comprise the majority (96%) of applicants to undergraduate programs at Cal Poly Pomona – nearly half (49%) of new students were transfers in Fall 2020.  58% of Cal Poly Pomona students are first generation, 70% receive financial aid, and 44% qualify as Pell-eligible.  The university enrolls a diverse student body that identifies as 49% Latinx, 21% Asian, 15% White, 3% Black, 5% International, 3% two or more races, 3% unknown and less than 1% Native Hawaiian or Native Pacific Islander and less than 1% Native American Indigenous. Thirty-nine percent of the student body were STEM majors with the top </w:t>
      </w:r>
      <w:r w:rsidRPr="00AE09E4">
        <w:rPr>
          <w:rStyle w:val="normaltextrun"/>
          <w:color w:val="000000"/>
          <w:shd w:val="clear" w:color="auto" w:fill="FFFFFF"/>
        </w:rPr>
        <w:lastRenderedPageBreak/>
        <w:t xml:space="preserve">enrolled programs including psychology, mechanical engineering, civil engineering, </w:t>
      </w:r>
      <w:proofErr w:type="gramStart"/>
      <w:r w:rsidRPr="00AE09E4">
        <w:rPr>
          <w:rStyle w:val="normaltextrun"/>
          <w:color w:val="000000"/>
          <w:shd w:val="clear" w:color="auto" w:fill="FFFFFF"/>
        </w:rPr>
        <w:t>biology</w:t>
      </w:r>
      <w:proofErr w:type="gramEnd"/>
      <w:r w:rsidRPr="00AE09E4">
        <w:rPr>
          <w:rStyle w:val="normaltextrun"/>
          <w:color w:val="000000"/>
          <w:shd w:val="clear" w:color="auto" w:fill="FFFFFF"/>
        </w:rPr>
        <w:t xml:space="preserve"> and computer science. </w:t>
      </w:r>
      <w:r w:rsidRPr="00AE09E4">
        <w:rPr>
          <w:rStyle w:val="eop"/>
          <w:color w:val="000000"/>
          <w:shd w:val="clear" w:color="auto" w:fill="FFFFFF"/>
        </w:rPr>
        <w:t> </w:t>
      </w:r>
    </w:p>
    <w:p w14:paraId="3AC5E4F4" w14:textId="27B68B40" w:rsidR="00882E8B" w:rsidRDefault="00882E8B" w:rsidP="00CB7B1A">
      <w:pPr>
        <w:rPr>
          <w:color w:val="202124"/>
          <w:shd w:val="clear" w:color="auto" w:fill="FFFFFF"/>
        </w:rPr>
      </w:pPr>
    </w:p>
    <w:p w14:paraId="4368D8B5" w14:textId="77777777" w:rsidR="00882E8B" w:rsidRDefault="00882E8B" w:rsidP="00CB7B1A">
      <w:pPr>
        <w:rPr>
          <w:color w:val="202124"/>
          <w:shd w:val="clear" w:color="auto" w:fill="FFFFFF"/>
        </w:rPr>
      </w:pPr>
    </w:p>
    <w:p w14:paraId="2F7F4681" w14:textId="57B5AA59" w:rsidR="009A00E2" w:rsidRPr="00660F4A" w:rsidRDefault="00CB7B1A" w:rsidP="00CB7B1A">
      <w:pPr>
        <w:rPr>
          <w:color w:val="202124"/>
          <w:shd w:val="clear" w:color="auto" w:fill="FFFFFF"/>
        </w:rPr>
      </w:pPr>
      <w:r w:rsidRPr="000A09DA">
        <w:rPr>
          <w:b/>
          <w:bCs/>
          <w:color w:val="202124"/>
          <w:shd w:val="clear" w:color="auto" w:fill="FFFFFF"/>
        </w:rPr>
        <w:t>Application Eligibility, Criteria, &amp; Commitments</w:t>
      </w:r>
      <w:r w:rsidRPr="00CB7B1A">
        <w:rPr>
          <w:color w:val="202124"/>
        </w:rPr>
        <w:br/>
      </w:r>
      <w:r w:rsidRPr="00CB7B1A">
        <w:rPr>
          <w:color w:val="202124"/>
        </w:rPr>
        <w:br/>
      </w:r>
      <w:r w:rsidRPr="00CB7B1A">
        <w:rPr>
          <w:color w:val="202124"/>
          <w:shd w:val="clear" w:color="auto" w:fill="FFFFFF"/>
        </w:rPr>
        <w:t xml:space="preserve">To be eligible to apply for the </w:t>
      </w:r>
      <w:r w:rsidRPr="00660F4A">
        <w:rPr>
          <w:color w:val="202124"/>
          <w:shd w:val="clear" w:color="auto" w:fill="FFFFFF"/>
        </w:rPr>
        <w:t>Kellogg Legacy Program</w:t>
      </w:r>
      <w:r w:rsidRPr="00CB7B1A">
        <w:rPr>
          <w:color w:val="202124"/>
          <w:shd w:val="clear" w:color="auto" w:fill="FFFFFF"/>
        </w:rPr>
        <w:t>, applicants must meet the following criteria:</w:t>
      </w:r>
      <w:r w:rsidRPr="00CB7B1A">
        <w:rPr>
          <w:color w:val="202124"/>
        </w:rPr>
        <w:br/>
      </w:r>
      <w:r w:rsidRPr="00CB7B1A">
        <w:rPr>
          <w:color w:val="202124"/>
        </w:rPr>
        <w:br/>
      </w:r>
      <w:r w:rsidRPr="00CB7B1A">
        <w:rPr>
          <w:color w:val="202124"/>
          <w:shd w:val="clear" w:color="auto" w:fill="FFFFFF"/>
        </w:rPr>
        <w:t>1.) Individuals must be enrolled in a</w:t>
      </w:r>
      <w:r w:rsidR="009A00E2" w:rsidRPr="00660F4A">
        <w:rPr>
          <w:color w:val="202124"/>
          <w:shd w:val="clear" w:color="auto" w:fill="FFFFFF"/>
        </w:rPr>
        <w:t>n accredited</w:t>
      </w:r>
      <w:r w:rsidRPr="00CB7B1A">
        <w:rPr>
          <w:color w:val="202124"/>
          <w:shd w:val="clear" w:color="auto" w:fill="FFFFFF"/>
        </w:rPr>
        <w:t xml:space="preserve"> doctoral degree program</w:t>
      </w:r>
      <w:r w:rsidR="001C0256">
        <w:rPr>
          <w:color w:val="202124"/>
          <w:shd w:val="clear" w:color="auto" w:fill="FFFFFF"/>
        </w:rPr>
        <w:t xml:space="preserve"> or terminal degree</w:t>
      </w:r>
      <w:r w:rsidRPr="00CB7B1A">
        <w:rPr>
          <w:color w:val="202124"/>
          <w:shd w:val="clear" w:color="auto" w:fill="FFFFFF"/>
        </w:rPr>
        <w:t xml:space="preserve"> (e</w:t>
      </w:r>
      <w:r w:rsidR="009A00E2" w:rsidRPr="00660F4A">
        <w:rPr>
          <w:color w:val="202124"/>
          <w:shd w:val="clear" w:color="auto" w:fill="FFFFFF"/>
        </w:rPr>
        <w:t xml:space="preserve">.g. Ph.D., Ed.D., PsyD, etc.) </w:t>
      </w:r>
      <w:r w:rsidRPr="00CB7B1A">
        <w:rPr>
          <w:color w:val="202124"/>
          <w:shd w:val="clear" w:color="auto" w:fill="FFFFFF"/>
        </w:rPr>
        <w:t>within any field.</w:t>
      </w:r>
      <w:r w:rsidRPr="00CB7B1A">
        <w:rPr>
          <w:color w:val="202124"/>
        </w:rPr>
        <w:br/>
      </w:r>
      <w:r w:rsidRPr="00CB7B1A">
        <w:rPr>
          <w:color w:val="202124"/>
          <w:shd w:val="clear" w:color="auto" w:fill="FFFFFF"/>
        </w:rPr>
        <w:t xml:space="preserve">2.) Individuals who are currently </w:t>
      </w:r>
      <w:r w:rsidR="00ED4172">
        <w:rPr>
          <w:color w:val="202124"/>
          <w:shd w:val="clear" w:color="auto" w:fill="FFFFFF"/>
        </w:rPr>
        <w:t xml:space="preserve">in </w:t>
      </w:r>
      <w:r w:rsidRPr="00CB7B1A">
        <w:rPr>
          <w:color w:val="202124"/>
          <w:shd w:val="clear" w:color="auto" w:fill="FFFFFF"/>
        </w:rPr>
        <w:t>or about to enter the dissertation phase</w:t>
      </w:r>
      <w:r w:rsidR="00882E8B">
        <w:rPr>
          <w:color w:val="202124"/>
          <w:shd w:val="clear" w:color="auto" w:fill="FFFFFF"/>
        </w:rPr>
        <w:t xml:space="preserve"> of their program</w:t>
      </w:r>
      <w:r w:rsidRPr="00CB7B1A">
        <w:rPr>
          <w:color w:val="202124"/>
          <w:shd w:val="clear" w:color="auto" w:fill="FFFFFF"/>
        </w:rPr>
        <w:t>.</w:t>
      </w:r>
      <w:r w:rsidRPr="00CB7B1A">
        <w:rPr>
          <w:color w:val="202124"/>
        </w:rPr>
        <w:br/>
      </w:r>
      <w:r w:rsidRPr="00CB7B1A">
        <w:rPr>
          <w:color w:val="202124"/>
          <w:shd w:val="clear" w:color="auto" w:fill="FFFFFF"/>
        </w:rPr>
        <w:t xml:space="preserve">3.) Preference will be given to applicants who can </w:t>
      </w:r>
      <w:r w:rsidR="00BF2F9F">
        <w:rPr>
          <w:color w:val="202124"/>
          <w:shd w:val="clear" w:color="auto" w:fill="FFFFFF"/>
        </w:rPr>
        <w:t xml:space="preserve">express a desire to teach at a teaching institution </w:t>
      </w:r>
      <w:r w:rsidR="00CA12B6">
        <w:rPr>
          <w:color w:val="202124"/>
          <w:shd w:val="clear" w:color="auto" w:fill="FFFFFF"/>
        </w:rPr>
        <w:t xml:space="preserve">and </w:t>
      </w:r>
      <w:r w:rsidR="00CA12B6" w:rsidRPr="00CB7B1A">
        <w:rPr>
          <w:color w:val="202124"/>
          <w:shd w:val="clear" w:color="auto" w:fill="FFFFFF"/>
        </w:rPr>
        <w:t>can</w:t>
      </w:r>
      <w:r w:rsidRPr="00CB7B1A">
        <w:rPr>
          <w:color w:val="202124"/>
          <w:shd w:val="clear" w:color="auto" w:fill="FFFFFF"/>
        </w:rPr>
        <w:t xml:space="preserve"> articulate how they would benefit from a mentoring relationship with a </w:t>
      </w:r>
      <w:r w:rsidRPr="00660F4A">
        <w:rPr>
          <w:color w:val="202124"/>
          <w:shd w:val="clear" w:color="auto" w:fill="FFFFFF"/>
        </w:rPr>
        <w:t>faculty member from Cal Poly Pomona.</w:t>
      </w:r>
      <w:r w:rsidRPr="00CB7B1A">
        <w:rPr>
          <w:color w:val="202124"/>
          <w:shd w:val="clear" w:color="auto" w:fill="FFFFFF"/>
        </w:rPr>
        <w:t>     </w:t>
      </w:r>
      <w:r w:rsidRPr="00CB7B1A">
        <w:rPr>
          <w:color w:val="202124"/>
        </w:rPr>
        <w:br/>
      </w:r>
      <w:r w:rsidR="00A0101D" w:rsidRPr="00660F4A">
        <w:rPr>
          <w:color w:val="202124"/>
          <w:shd w:val="clear" w:color="auto" w:fill="FFFFFF"/>
        </w:rPr>
        <w:t>4</w:t>
      </w:r>
      <w:r w:rsidRPr="00CB7B1A">
        <w:rPr>
          <w:color w:val="202124"/>
          <w:shd w:val="clear" w:color="auto" w:fill="FFFFFF"/>
        </w:rPr>
        <w:t>.) All U.S. citizens, U.S. nationals, and U.S. permanent residents (holders of a Permanent Resident Card), as well as individuals granted deferred action status under the Deferred Action for Childhood Arrivals Program, political asylees, and refugees, regardless of race, national origin, religion, gender, age, disability, or sexual orientation.</w:t>
      </w:r>
      <w:r w:rsidRPr="00CB7B1A">
        <w:rPr>
          <w:color w:val="202124"/>
        </w:rPr>
        <w:br/>
      </w:r>
      <w:r w:rsidRPr="00CB7B1A">
        <w:rPr>
          <w:color w:val="202124"/>
        </w:rPr>
        <w:br/>
      </w:r>
      <w:r w:rsidRPr="00CB7B1A">
        <w:rPr>
          <w:color w:val="202124"/>
          <w:shd w:val="clear" w:color="auto" w:fill="FFFFFF"/>
        </w:rPr>
        <w:t>Scholars selected for the 202</w:t>
      </w:r>
      <w:r w:rsidR="00736BB6">
        <w:rPr>
          <w:color w:val="202124"/>
          <w:shd w:val="clear" w:color="auto" w:fill="FFFFFF"/>
        </w:rPr>
        <w:t>4</w:t>
      </w:r>
      <w:r w:rsidRPr="00CB7B1A">
        <w:rPr>
          <w:color w:val="202124"/>
          <w:shd w:val="clear" w:color="auto" w:fill="FFFFFF"/>
        </w:rPr>
        <w:t>-2</w:t>
      </w:r>
      <w:r w:rsidR="00736BB6">
        <w:rPr>
          <w:color w:val="202124"/>
          <w:shd w:val="clear" w:color="auto" w:fill="FFFFFF"/>
        </w:rPr>
        <w:t>5</w:t>
      </w:r>
      <w:r w:rsidR="00A0101D" w:rsidRPr="00660F4A">
        <w:rPr>
          <w:color w:val="202124"/>
          <w:shd w:val="clear" w:color="auto" w:fill="FFFFFF"/>
        </w:rPr>
        <w:t xml:space="preserve"> cohort</w:t>
      </w:r>
      <w:r w:rsidRPr="00CB7B1A">
        <w:rPr>
          <w:color w:val="202124"/>
          <w:shd w:val="clear" w:color="auto" w:fill="FFFFFF"/>
        </w:rPr>
        <w:t xml:space="preserve"> will commit to the following terms:</w:t>
      </w:r>
      <w:r w:rsidRPr="00CB7B1A">
        <w:rPr>
          <w:color w:val="202124"/>
        </w:rPr>
        <w:br/>
      </w:r>
      <w:r w:rsidRPr="00CB7B1A">
        <w:rPr>
          <w:color w:val="202124"/>
        </w:rPr>
        <w:br/>
      </w:r>
      <w:r w:rsidRPr="00CB7B1A">
        <w:rPr>
          <w:color w:val="202124"/>
          <w:shd w:val="clear" w:color="auto" w:fill="FFFFFF"/>
        </w:rPr>
        <w:t xml:space="preserve">1.) Be assigned a mentor from </w:t>
      </w:r>
      <w:r w:rsidR="00A0101D" w:rsidRPr="00660F4A">
        <w:rPr>
          <w:color w:val="202124"/>
          <w:shd w:val="clear" w:color="auto" w:fill="FFFFFF"/>
        </w:rPr>
        <w:t>a same discipline or related field at Cal Poly Pomona</w:t>
      </w:r>
      <w:r w:rsidRPr="00CB7B1A">
        <w:rPr>
          <w:color w:val="202124"/>
          <w:shd w:val="clear" w:color="auto" w:fill="FFFFFF"/>
        </w:rPr>
        <w:t xml:space="preserve"> and build a relationship through </w:t>
      </w:r>
      <w:r w:rsidR="00F11FD8">
        <w:rPr>
          <w:color w:val="202124"/>
          <w:shd w:val="clear" w:color="auto" w:fill="FFFFFF"/>
        </w:rPr>
        <w:t>quarterly</w:t>
      </w:r>
      <w:r w:rsidRPr="00CB7B1A">
        <w:rPr>
          <w:color w:val="202124"/>
          <w:shd w:val="clear" w:color="auto" w:fill="FFFFFF"/>
        </w:rPr>
        <w:t xml:space="preserve"> meetings/interactions.</w:t>
      </w:r>
      <w:r w:rsidRPr="00CB7B1A">
        <w:rPr>
          <w:color w:val="202124"/>
        </w:rPr>
        <w:br/>
      </w:r>
      <w:r w:rsidRPr="00CB7B1A">
        <w:rPr>
          <w:color w:val="202124"/>
          <w:shd w:val="clear" w:color="auto" w:fill="FFFFFF"/>
        </w:rPr>
        <w:t xml:space="preserve">2.) </w:t>
      </w:r>
      <w:r w:rsidR="00A0101D" w:rsidRPr="00660F4A">
        <w:rPr>
          <w:color w:val="202124"/>
          <w:shd w:val="clear" w:color="auto" w:fill="FFFFFF"/>
        </w:rPr>
        <w:t xml:space="preserve">Attend </w:t>
      </w:r>
      <w:r w:rsidR="009A00E2" w:rsidRPr="00660F4A">
        <w:rPr>
          <w:color w:val="202124"/>
          <w:shd w:val="clear" w:color="auto" w:fill="FFFFFF"/>
        </w:rPr>
        <w:t xml:space="preserve">2-3 </w:t>
      </w:r>
      <w:r w:rsidR="00A0101D" w:rsidRPr="00660F4A">
        <w:rPr>
          <w:color w:val="202124"/>
          <w:shd w:val="clear" w:color="auto" w:fill="FFFFFF"/>
        </w:rPr>
        <w:t>virtual professional development sessions</w:t>
      </w:r>
      <w:r w:rsidR="009A00E2" w:rsidRPr="00660F4A">
        <w:rPr>
          <w:color w:val="202124"/>
          <w:shd w:val="clear" w:color="auto" w:fill="FFFFFF"/>
        </w:rPr>
        <w:t xml:space="preserve"> per semester</w:t>
      </w:r>
      <w:r w:rsidR="00A0101D" w:rsidRPr="00660F4A">
        <w:rPr>
          <w:color w:val="202124"/>
          <w:shd w:val="clear" w:color="auto" w:fill="FFFFFF"/>
        </w:rPr>
        <w:t xml:space="preserve"> with cohort and program staff. </w:t>
      </w:r>
      <w:r w:rsidRPr="00CB7B1A">
        <w:rPr>
          <w:color w:val="202124"/>
        </w:rPr>
        <w:br/>
      </w:r>
      <w:r w:rsidRPr="00CB7B1A">
        <w:rPr>
          <w:color w:val="202124"/>
          <w:shd w:val="clear" w:color="auto" w:fill="FFFFFF"/>
        </w:rPr>
        <w:t xml:space="preserve">3.) </w:t>
      </w:r>
      <w:r w:rsidR="00A0101D" w:rsidRPr="00660F4A">
        <w:rPr>
          <w:color w:val="202124"/>
          <w:shd w:val="clear" w:color="auto" w:fill="FFFFFF"/>
        </w:rPr>
        <w:t xml:space="preserve">Attend a </w:t>
      </w:r>
      <w:r w:rsidR="00ED4172" w:rsidRPr="00660F4A">
        <w:rPr>
          <w:color w:val="202124"/>
          <w:shd w:val="clear" w:color="auto" w:fill="FFFFFF"/>
        </w:rPr>
        <w:t>4</w:t>
      </w:r>
      <w:r w:rsidR="00ED4172">
        <w:rPr>
          <w:color w:val="202124"/>
          <w:shd w:val="clear" w:color="auto" w:fill="FFFFFF"/>
        </w:rPr>
        <w:t>-</w:t>
      </w:r>
      <w:r w:rsidR="00A0101D" w:rsidRPr="00660F4A">
        <w:rPr>
          <w:color w:val="202124"/>
          <w:shd w:val="clear" w:color="auto" w:fill="FFFFFF"/>
        </w:rPr>
        <w:t xml:space="preserve">day, </w:t>
      </w:r>
      <w:r w:rsidR="00ED4172" w:rsidRPr="00660F4A">
        <w:rPr>
          <w:color w:val="202124"/>
          <w:shd w:val="clear" w:color="auto" w:fill="FFFFFF"/>
        </w:rPr>
        <w:t>on</w:t>
      </w:r>
      <w:r w:rsidR="00ED4172">
        <w:rPr>
          <w:color w:val="202124"/>
          <w:shd w:val="clear" w:color="auto" w:fill="FFFFFF"/>
        </w:rPr>
        <w:t>-</w:t>
      </w:r>
      <w:r w:rsidR="00A0101D" w:rsidRPr="00660F4A">
        <w:rPr>
          <w:color w:val="202124"/>
          <w:shd w:val="clear" w:color="auto" w:fill="FFFFFF"/>
        </w:rPr>
        <w:t>campus experience in the Spring 202</w:t>
      </w:r>
      <w:r w:rsidR="00736BB6">
        <w:rPr>
          <w:color w:val="202124"/>
          <w:shd w:val="clear" w:color="auto" w:fill="FFFFFF"/>
        </w:rPr>
        <w:t>5</w:t>
      </w:r>
      <w:r w:rsidR="00A0101D" w:rsidRPr="00660F4A">
        <w:rPr>
          <w:color w:val="202124"/>
          <w:shd w:val="clear" w:color="auto" w:fill="FFFFFF"/>
        </w:rPr>
        <w:t xml:space="preserve"> semester. </w:t>
      </w:r>
    </w:p>
    <w:p w14:paraId="159B54D3" w14:textId="1E8E6CF3" w:rsidR="00A0101D" w:rsidRPr="00660F4A" w:rsidRDefault="009A00E2" w:rsidP="00CB7B1A">
      <w:pPr>
        <w:rPr>
          <w:color w:val="202124"/>
          <w:shd w:val="clear" w:color="auto" w:fill="FFFFFF"/>
        </w:rPr>
      </w:pPr>
      <w:r w:rsidRPr="00660F4A">
        <w:rPr>
          <w:color w:val="202124"/>
          <w:shd w:val="clear" w:color="auto" w:fill="FFFFFF"/>
        </w:rPr>
        <w:t xml:space="preserve">4.) </w:t>
      </w:r>
      <w:r w:rsidR="00A0101D" w:rsidRPr="00660F4A">
        <w:rPr>
          <w:color w:val="202124"/>
          <w:shd w:val="clear" w:color="auto" w:fill="FFFFFF"/>
        </w:rPr>
        <w:t xml:space="preserve">Scholars will be expected to </w:t>
      </w:r>
      <w:r w:rsidR="00ED4172">
        <w:rPr>
          <w:color w:val="202124"/>
          <w:shd w:val="clear" w:color="auto" w:fill="FFFFFF"/>
        </w:rPr>
        <w:t>offer</w:t>
      </w:r>
      <w:r w:rsidR="00ED4172" w:rsidRPr="00660F4A">
        <w:rPr>
          <w:color w:val="202124"/>
          <w:shd w:val="clear" w:color="auto" w:fill="FFFFFF"/>
        </w:rPr>
        <w:t xml:space="preserve"> </w:t>
      </w:r>
      <w:r w:rsidR="00A0101D" w:rsidRPr="00660F4A">
        <w:rPr>
          <w:color w:val="202124"/>
          <w:shd w:val="clear" w:color="auto" w:fill="FFFFFF"/>
        </w:rPr>
        <w:t>a research presentation</w:t>
      </w:r>
      <w:r w:rsidRPr="00660F4A">
        <w:rPr>
          <w:color w:val="202124"/>
          <w:shd w:val="clear" w:color="auto" w:fill="FFFFFF"/>
        </w:rPr>
        <w:t xml:space="preserve"> </w:t>
      </w:r>
      <w:r w:rsidR="00ED4172">
        <w:rPr>
          <w:color w:val="202124"/>
          <w:shd w:val="clear" w:color="auto" w:fill="FFFFFF"/>
        </w:rPr>
        <w:t>for</w:t>
      </w:r>
      <w:r w:rsidR="00ED4172" w:rsidRPr="00660F4A">
        <w:rPr>
          <w:color w:val="202124"/>
          <w:shd w:val="clear" w:color="auto" w:fill="FFFFFF"/>
        </w:rPr>
        <w:t xml:space="preserve"> </w:t>
      </w:r>
      <w:r w:rsidRPr="00660F4A">
        <w:rPr>
          <w:color w:val="202124"/>
          <w:shd w:val="clear" w:color="auto" w:fill="FFFFFF"/>
        </w:rPr>
        <w:t>their host department</w:t>
      </w:r>
      <w:r w:rsidR="00A0101D" w:rsidRPr="00660F4A">
        <w:rPr>
          <w:color w:val="202124"/>
          <w:shd w:val="clear" w:color="auto" w:fill="FFFFFF"/>
        </w:rPr>
        <w:t xml:space="preserve"> </w:t>
      </w:r>
      <w:r w:rsidR="000A5550" w:rsidRPr="00660F4A">
        <w:rPr>
          <w:color w:val="202124"/>
          <w:shd w:val="clear" w:color="auto" w:fill="FFFFFF"/>
        </w:rPr>
        <w:t>during their visit</w:t>
      </w:r>
      <w:r w:rsidR="00ED4172">
        <w:rPr>
          <w:color w:val="202124"/>
          <w:shd w:val="clear" w:color="auto" w:fill="FFFFFF"/>
        </w:rPr>
        <w:t>,</w:t>
      </w:r>
      <w:r w:rsidRPr="00660F4A">
        <w:rPr>
          <w:color w:val="202124"/>
          <w:shd w:val="clear" w:color="auto" w:fill="FFFFFF"/>
        </w:rPr>
        <w:t xml:space="preserve"> in addition to meeting with department chairs, faculty and deans</w:t>
      </w:r>
      <w:r w:rsidR="000A5550" w:rsidRPr="00660F4A">
        <w:rPr>
          <w:color w:val="202124"/>
          <w:shd w:val="clear" w:color="auto" w:fill="FFFFFF"/>
        </w:rPr>
        <w:t xml:space="preserve">. </w:t>
      </w:r>
    </w:p>
    <w:p w14:paraId="67097E7F" w14:textId="77765BA0" w:rsidR="00CB7B1A" w:rsidRPr="00CB7B1A" w:rsidRDefault="009A00E2" w:rsidP="00CB7B1A">
      <w:r w:rsidRPr="00660F4A">
        <w:rPr>
          <w:color w:val="202124"/>
          <w:shd w:val="clear" w:color="auto" w:fill="FFFFFF"/>
        </w:rPr>
        <w:t>5</w:t>
      </w:r>
      <w:r w:rsidR="00A0101D" w:rsidRPr="00660F4A">
        <w:rPr>
          <w:color w:val="202124"/>
          <w:shd w:val="clear" w:color="auto" w:fill="FFFFFF"/>
        </w:rPr>
        <w:t xml:space="preserve">.) </w:t>
      </w:r>
      <w:r w:rsidR="0086012A">
        <w:rPr>
          <w:color w:val="202124"/>
          <w:shd w:val="clear" w:color="auto" w:fill="FFFFFF"/>
        </w:rPr>
        <w:t xml:space="preserve">Sit for a </w:t>
      </w:r>
      <w:r w:rsidR="00CB7B1A" w:rsidRPr="00CB7B1A">
        <w:rPr>
          <w:color w:val="202124"/>
          <w:shd w:val="clear" w:color="auto" w:fill="FFFFFF"/>
        </w:rPr>
        <w:t>professional headshot</w:t>
      </w:r>
      <w:r w:rsidR="0086012A">
        <w:rPr>
          <w:color w:val="202124"/>
          <w:shd w:val="clear" w:color="auto" w:fill="FFFFFF"/>
        </w:rPr>
        <w:t xml:space="preserve"> by CPP’s campus photographer, provide a </w:t>
      </w:r>
      <w:r w:rsidR="00CB7B1A" w:rsidRPr="00CB7B1A">
        <w:rPr>
          <w:color w:val="202124"/>
          <w:shd w:val="clear" w:color="auto" w:fill="FFFFFF"/>
        </w:rPr>
        <w:t>brief bio (150 words), and</w:t>
      </w:r>
      <w:r w:rsidR="0086012A">
        <w:rPr>
          <w:color w:val="202124"/>
          <w:shd w:val="clear" w:color="auto" w:fill="FFFFFF"/>
        </w:rPr>
        <w:t xml:space="preserve"> provide</w:t>
      </w:r>
      <w:r w:rsidR="00CB7B1A" w:rsidRPr="00CB7B1A">
        <w:rPr>
          <w:color w:val="202124"/>
          <w:shd w:val="clear" w:color="auto" w:fill="FFFFFF"/>
        </w:rPr>
        <w:t xml:space="preserve"> </w:t>
      </w:r>
      <w:r w:rsidR="0086012A">
        <w:rPr>
          <w:color w:val="202124"/>
          <w:shd w:val="clear" w:color="auto" w:fill="FFFFFF"/>
        </w:rPr>
        <w:t xml:space="preserve">a </w:t>
      </w:r>
      <w:r w:rsidR="00CB7B1A" w:rsidRPr="00CB7B1A">
        <w:rPr>
          <w:color w:val="202124"/>
          <w:shd w:val="clear" w:color="auto" w:fill="FFFFFF"/>
        </w:rPr>
        <w:t xml:space="preserve">research interest blurb </w:t>
      </w:r>
      <w:r w:rsidR="0086012A">
        <w:rPr>
          <w:color w:val="202124"/>
          <w:shd w:val="clear" w:color="auto" w:fill="FFFFFF"/>
        </w:rPr>
        <w:t>for the</w:t>
      </w:r>
      <w:r w:rsidR="00CB7B1A" w:rsidRPr="00CB7B1A">
        <w:rPr>
          <w:color w:val="202124"/>
          <w:shd w:val="clear" w:color="auto" w:fill="FFFFFF"/>
        </w:rPr>
        <w:t xml:space="preserve"> </w:t>
      </w:r>
      <w:r w:rsidR="000A5550" w:rsidRPr="00660F4A">
        <w:rPr>
          <w:color w:val="202124"/>
          <w:shd w:val="clear" w:color="auto" w:fill="FFFFFF"/>
        </w:rPr>
        <w:t>Kellogg Legacy Program</w:t>
      </w:r>
      <w:r w:rsidR="00CB7B1A" w:rsidRPr="00CB7B1A">
        <w:rPr>
          <w:color w:val="202124"/>
          <w:shd w:val="clear" w:color="auto" w:fill="FFFFFF"/>
        </w:rPr>
        <w:t xml:space="preserve"> website</w:t>
      </w:r>
      <w:r w:rsidR="000A5550" w:rsidRPr="00660F4A">
        <w:rPr>
          <w:color w:val="202124"/>
          <w:shd w:val="clear" w:color="auto" w:fill="FFFFFF"/>
        </w:rPr>
        <w:t>.</w:t>
      </w:r>
      <w:r w:rsidR="00CB7B1A" w:rsidRPr="00CB7B1A">
        <w:rPr>
          <w:color w:val="202124"/>
        </w:rPr>
        <w:br/>
      </w:r>
      <w:r w:rsidR="00CB7B1A" w:rsidRPr="00CB7B1A">
        <w:rPr>
          <w:color w:val="202124"/>
        </w:rPr>
        <w:br/>
      </w:r>
      <w:r w:rsidR="00CB7B1A" w:rsidRPr="00CB7B1A">
        <w:rPr>
          <w:color w:val="202124"/>
          <w:shd w:val="clear" w:color="auto" w:fill="FFFFFF"/>
        </w:rPr>
        <w:t>Application Checklist:</w:t>
      </w:r>
      <w:r w:rsidR="00CB7B1A" w:rsidRPr="00CB7B1A">
        <w:rPr>
          <w:color w:val="202124"/>
        </w:rPr>
        <w:br/>
      </w:r>
      <w:r w:rsidR="00CB7B1A" w:rsidRPr="00CB7B1A">
        <w:rPr>
          <w:color w:val="202124"/>
        </w:rPr>
        <w:br/>
      </w:r>
      <w:r w:rsidR="00CB7B1A" w:rsidRPr="00CB7B1A">
        <w:rPr>
          <w:color w:val="202124"/>
          <w:shd w:val="clear" w:color="auto" w:fill="FFFFFF"/>
        </w:rPr>
        <w:t>1. Application Form</w:t>
      </w:r>
      <w:r w:rsidR="004E461C">
        <w:rPr>
          <w:color w:val="202124"/>
          <w:shd w:val="clear" w:color="auto" w:fill="FFFFFF"/>
        </w:rPr>
        <w:t xml:space="preserve"> (</w:t>
      </w:r>
      <w:hyperlink r:id="rId7" w:history="1">
        <w:r w:rsidR="00D10B0F" w:rsidRPr="003C767C">
          <w:rPr>
            <w:rStyle w:val="Hyperlink"/>
            <w:shd w:val="clear" w:color="auto" w:fill="FFFFFF"/>
          </w:rPr>
          <w:t>https://docs.google.com/forms/d/e/1FAIpQLScRaxDgMYO9vOrK_ZPyt7r-8jIVQx8gKu-zoWEbwnvGCi1kyg/viewform</w:t>
        </w:r>
      </w:hyperlink>
      <w:r w:rsidR="00D10B0F">
        <w:rPr>
          <w:color w:val="202124"/>
          <w:shd w:val="clear" w:color="auto" w:fill="FFFFFF"/>
        </w:rPr>
        <w:t xml:space="preserve">) </w:t>
      </w:r>
      <w:r w:rsidR="00CB7B1A" w:rsidRPr="00CB7B1A">
        <w:rPr>
          <w:color w:val="202124"/>
        </w:rPr>
        <w:br/>
      </w:r>
      <w:r w:rsidR="00CB7B1A" w:rsidRPr="00CB7B1A">
        <w:rPr>
          <w:color w:val="202124"/>
          <w:shd w:val="clear" w:color="auto" w:fill="FFFFFF"/>
        </w:rPr>
        <w:t xml:space="preserve">2. </w:t>
      </w:r>
      <w:r w:rsidRPr="00660F4A">
        <w:rPr>
          <w:color w:val="202124"/>
          <w:shd w:val="clear" w:color="auto" w:fill="FFFFFF"/>
        </w:rPr>
        <w:t>Letter of Interest</w:t>
      </w:r>
      <w:r w:rsidR="00CB7B1A" w:rsidRPr="00CB7B1A">
        <w:rPr>
          <w:color w:val="202124"/>
          <w:shd w:val="clear" w:color="auto" w:fill="FFFFFF"/>
        </w:rPr>
        <w:t xml:space="preserve"> (2 pages, max)</w:t>
      </w:r>
      <w:r w:rsidR="00CB7B1A" w:rsidRPr="00CB7B1A">
        <w:rPr>
          <w:color w:val="202124"/>
        </w:rPr>
        <w:br/>
      </w:r>
      <w:r w:rsidR="00CB7B1A" w:rsidRPr="00CB7B1A">
        <w:rPr>
          <w:color w:val="202124"/>
          <w:shd w:val="clear" w:color="auto" w:fill="FFFFFF"/>
        </w:rPr>
        <w:t>3. Curriculum Vitae</w:t>
      </w:r>
      <w:r w:rsidR="00F11FD8">
        <w:rPr>
          <w:color w:val="202124"/>
          <w:shd w:val="clear" w:color="auto" w:fill="FFFFFF"/>
        </w:rPr>
        <w:t xml:space="preserve"> (3 pages max)</w:t>
      </w:r>
      <w:r w:rsidR="00CB7B1A" w:rsidRPr="00CB7B1A">
        <w:rPr>
          <w:color w:val="202124"/>
        </w:rPr>
        <w:br/>
      </w:r>
      <w:r w:rsidR="00CB7B1A" w:rsidRPr="00CB7B1A">
        <w:rPr>
          <w:color w:val="202124"/>
          <w:shd w:val="clear" w:color="auto" w:fill="FFFFFF"/>
        </w:rPr>
        <w:t xml:space="preserve">4. Recommendation </w:t>
      </w:r>
      <w:r w:rsidR="001C0256">
        <w:rPr>
          <w:color w:val="202124"/>
          <w:shd w:val="clear" w:color="auto" w:fill="FFFFFF"/>
        </w:rPr>
        <w:t>Letter</w:t>
      </w:r>
      <w:r w:rsidR="00CB7B1A" w:rsidRPr="00CB7B1A">
        <w:rPr>
          <w:color w:val="202124"/>
          <w:shd w:val="clear" w:color="auto" w:fill="FFFFFF"/>
        </w:rPr>
        <w:t>: Preferably from a faculty adviser, but others are welcomed (e.g., supervisor, mentor, other faculty, etc.)</w:t>
      </w:r>
      <w:r w:rsidR="00CB7B1A" w:rsidRPr="00CB7B1A">
        <w:rPr>
          <w:color w:val="202124"/>
        </w:rPr>
        <w:br/>
      </w:r>
      <w:r w:rsidR="00CB7B1A" w:rsidRPr="00CB7B1A">
        <w:rPr>
          <w:color w:val="202124"/>
        </w:rPr>
        <w:br/>
      </w:r>
    </w:p>
    <w:p w14:paraId="6B801449" w14:textId="62CD5D0E" w:rsidR="00D64627" w:rsidRPr="00FF701C" w:rsidRDefault="00D64627">
      <w:pPr>
        <w:rPr>
          <w:b/>
          <w:bCs/>
          <w:color w:val="202124"/>
          <w:shd w:val="clear" w:color="auto" w:fill="FFFFFF"/>
        </w:rPr>
      </w:pPr>
      <w:r w:rsidRPr="00FF701C">
        <w:rPr>
          <w:b/>
          <w:bCs/>
          <w:color w:val="202124"/>
          <w:shd w:val="clear" w:color="auto" w:fill="FFFFFF"/>
        </w:rPr>
        <w:t xml:space="preserve">Research and Interest Statement </w:t>
      </w:r>
    </w:p>
    <w:p w14:paraId="7B77D147" w14:textId="77777777" w:rsidR="00D64627" w:rsidRPr="00660F4A" w:rsidRDefault="00D64627">
      <w:pPr>
        <w:rPr>
          <w:color w:val="202124"/>
          <w:shd w:val="clear" w:color="auto" w:fill="FFFFFF"/>
        </w:rPr>
      </w:pPr>
    </w:p>
    <w:p w14:paraId="78581E7F" w14:textId="7547578C" w:rsidR="001A63F5" w:rsidRPr="00660F4A" w:rsidRDefault="00D64627">
      <w:pPr>
        <w:rPr>
          <w:color w:val="202124"/>
        </w:rPr>
      </w:pPr>
      <w:r w:rsidRPr="00660F4A">
        <w:rPr>
          <w:color w:val="202124"/>
          <w:shd w:val="clear" w:color="auto" w:fill="FFFFFF"/>
        </w:rPr>
        <w:lastRenderedPageBreak/>
        <w:t xml:space="preserve">Please send a PDF version of your </w:t>
      </w:r>
      <w:r w:rsidR="001A63F5" w:rsidRPr="00660F4A">
        <w:rPr>
          <w:color w:val="202124"/>
          <w:shd w:val="clear" w:color="auto" w:fill="FFFFFF"/>
        </w:rPr>
        <w:t>Letter of Interest</w:t>
      </w:r>
      <w:r w:rsidRPr="00660F4A">
        <w:rPr>
          <w:color w:val="202124"/>
          <w:shd w:val="clear" w:color="auto" w:fill="FFFFFF"/>
        </w:rPr>
        <w:t xml:space="preserve"> to </w:t>
      </w:r>
      <w:hyperlink r:id="rId8" w:history="1">
        <w:r w:rsidRPr="00660F4A">
          <w:rPr>
            <w:rStyle w:val="Hyperlink"/>
            <w:shd w:val="clear" w:color="auto" w:fill="FFFFFF"/>
          </w:rPr>
          <w:t>eligiom@cpp.edu</w:t>
        </w:r>
      </w:hyperlink>
      <w:r w:rsidRPr="00660F4A">
        <w:rPr>
          <w:color w:val="202124"/>
          <w:shd w:val="clear" w:color="auto" w:fill="FFFFFF"/>
        </w:rPr>
        <w:t>. In 2 double spaced pages, please address the following three questions:</w:t>
      </w:r>
      <w:r w:rsidRPr="00660F4A">
        <w:rPr>
          <w:color w:val="202124"/>
        </w:rPr>
        <w:br/>
      </w:r>
    </w:p>
    <w:p w14:paraId="6D945F54" w14:textId="77777777" w:rsidR="001A63F5" w:rsidRPr="000A09DA" w:rsidRDefault="001A63F5">
      <w:pPr>
        <w:rPr>
          <w:b/>
          <w:bCs/>
          <w:color w:val="202124"/>
        </w:rPr>
      </w:pPr>
      <w:r w:rsidRPr="000A09DA">
        <w:rPr>
          <w:b/>
          <w:bCs/>
          <w:color w:val="202124"/>
        </w:rPr>
        <w:t xml:space="preserve">Letter of Interest </w:t>
      </w:r>
    </w:p>
    <w:p w14:paraId="72594983" w14:textId="09699E8D" w:rsidR="003127D8" w:rsidRDefault="003127D8">
      <w:pPr>
        <w:rPr>
          <w:color w:val="202124"/>
        </w:rPr>
      </w:pPr>
      <w:r>
        <w:rPr>
          <w:color w:val="202124"/>
        </w:rPr>
        <w:t xml:space="preserve">In your letter of interest, please make sure to address the following three questions. </w:t>
      </w:r>
    </w:p>
    <w:p w14:paraId="24769BD4" w14:textId="5B6CAA92" w:rsidR="00736BB6" w:rsidRDefault="00D64627">
      <w:pPr>
        <w:rPr>
          <w:color w:val="202124"/>
          <w:shd w:val="clear" w:color="auto" w:fill="FFFFFF"/>
        </w:rPr>
      </w:pPr>
      <w:r w:rsidRPr="00660F4A">
        <w:rPr>
          <w:color w:val="202124"/>
        </w:rPr>
        <w:br/>
      </w:r>
      <w:r w:rsidRPr="00660F4A">
        <w:rPr>
          <w:color w:val="202124"/>
          <w:shd w:val="clear" w:color="auto" w:fill="FFFFFF"/>
        </w:rPr>
        <w:t>1. What experiences have shaped or informed your research interest?</w:t>
      </w:r>
      <w:r w:rsidRPr="00660F4A">
        <w:rPr>
          <w:color w:val="202124"/>
        </w:rPr>
        <w:br/>
      </w:r>
      <w:r w:rsidRPr="00660F4A">
        <w:rPr>
          <w:color w:val="202124"/>
          <w:shd w:val="clear" w:color="auto" w:fill="FFFFFF"/>
        </w:rPr>
        <w:t xml:space="preserve">2. </w:t>
      </w:r>
      <w:r w:rsidR="00736BB6">
        <w:rPr>
          <w:color w:val="202124"/>
          <w:shd w:val="clear" w:color="auto" w:fill="FFFFFF"/>
        </w:rPr>
        <w:t>How have you been engaged in diversity and equity efforts and initiatives? (i.e. on campus, external community)</w:t>
      </w:r>
    </w:p>
    <w:p w14:paraId="4AFD5203" w14:textId="77E50244" w:rsidR="00775F08" w:rsidRPr="00660F4A" w:rsidRDefault="00736BB6">
      <w:pPr>
        <w:rPr>
          <w:color w:val="202124"/>
          <w:shd w:val="clear" w:color="auto" w:fill="FFFFFF"/>
        </w:rPr>
      </w:pPr>
      <w:r>
        <w:rPr>
          <w:color w:val="202124"/>
          <w:shd w:val="clear" w:color="auto" w:fill="FFFFFF"/>
        </w:rPr>
        <w:t xml:space="preserve">3. </w:t>
      </w:r>
      <w:r w:rsidR="00D64627" w:rsidRPr="00660F4A">
        <w:rPr>
          <w:color w:val="202124"/>
          <w:shd w:val="clear" w:color="auto" w:fill="FFFFFF"/>
        </w:rPr>
        <w:t xml:space="preserve">What attracts you to a potential teaching career as a faculty member, and </w:t>
      </w:r>
      <w:proofErr w:type="gramStart"/>
      <w:r w:rsidR="00D64627" w:rsidRPr="00660F4A">
        <w:rPr>
          <w:color w:val="202124"/>
          <w:shd w:val="clear" w:color="auto" w:fill="FFFFFF"/>
        </w:rPr>
        <w:t>in particular at</w:t>
      </w:r>
      <w:proofErr w:type="gramEnd"/>
      <w:r w:rsidR="00D64627" w:rsidRPr="00660F4A">
        <w:rPr>
          <w:color w:val="202124"/>
          <w:shd w:val="clear" w:color="auto" w:fill="FFFFFF"/>
        </w:rPr>
        <w:t xml:space="preserve"> a teaching institution?</w:t>
      </w:r>
      <w:r w:rsidR="00D64627" w:rsidRPr="00660F4A">
        <w:rPr>
          <w:color w:val="202124"/>
        </w:rPr>
        <w:br/>
      </w:r>
      <w:r>
        <w:rPr>
          <w:color w:val="202124"/>
          <w:shd w:val="clear" w:color="auto" w:fill="FFFFFF"/>
        </w:rPr>
        <w:t>4</w:t>
      </w:r>
      <w:r w:rsidR="00D64627" w:rsidRPr="00660F4A">
        <w:rPr>
          <w:color w:val="202124"/>
          <w:shd w:val="clear" w:color="auto" w:fill="FFFFFF"/>
        </w:rPr>
        <w:t>. How would you benefit from being a Kellogg Legacy scholar at Cal Poly Pomona? (i.e. mentorship, collaboration)</w:t>
      </w:r>
    </w:p>
    <w:p w14:paraId="2D44C241" w14:textId="77777777" w:rsidR="00FF701C" w:rsidRDefault="00FF701C" w:rsidP="00FF701C">
      <w:pPr>
        <w:rPr>
          <w:color w:val="202124"/>
          <w:shd w:val="clear" w:color="auto" w:fill="FFFFFF"/>
        </w:rPr>
      </w:pPr>
    </w:p>
    <w:p w14:paraId="6084CA20" w14:textId="44CFFD6C" w:rsidR="00FF701C" w:rsidRPr="00CB7B1A" w:rsidRDefault="00FF701C" w:rsidP="00FF701C">
      <w:r w:rsidRPr="00CB7B1A">
        <w:rPr>
          <w:color w:val="202124"/>
          <w:shd w:val="clear" w:color="auto" w:fill="FFFFFF"/>
        </w:rPr>
        <w:t>Submit all application materials to</w:t>
      </w:r>
      <w:r w:rsidRPr="00660F4A">
        <w:rPr>
          <w:color w:val="202124"/>
          <w:shd w:val="clear" w:color="auto" w:fill="FFFFFF"/>
        </w:rPr>
        <w:t xml:space="preserve"> </w:t>
      </w:r>
      <w:hyperlink r:id="rId9" w:history="1">
        <w:r w:rsidRPr="00660F4A">
          <w:rPr>
            <w:rStyle w:val="Hyperlink"/>
            <w:shd w:val="clear" w:color="auto" w:fill="FFFFFF"/>
          </w:rPr>
          <w:t>eligiom@cpp.edu</w:t>
        </w:r>
      </w:hyperlink>
      <w:r w:rsidRPr="00CB7B1A">
        <w:rPr>
          <w:color w:val="202124"/>
          <w:shd w:val="clear" w:color="auto" w:fill="FFFFFF"/>
        </w:rPr>
        <w:t xml:space="preserve"> by </w:t>
      </w:r>
      <w:r w:rsidR="00D85D6D">
        <w:rPr>
          <w:color w:val="202124"/>
          <w:shd w:val="clear" w:color="auto" w:fill="FFFFFF"/>
        </w:rPr>
        <w:t>Tuesday</w:t>
      </w:r>
      <w:r w:rsidRPr="00736BB6">
        <w:rPr>
          <w:color w:val="202124"/>
          <w:shd w:val="clear" w:color="auto" w:fill="FFFFFF"/>
        </w:rPr>
        <w:t xml:space="preserve">, </w:t>
      </w:r>
      <w:r w:rsidR="00736BB6" w:rsidRPr="00736BB6">
        <w:rPr>
          <w:color w:val="202124"/>
          <w:shd w:val="clear" w:color="auto" w:fill="FFFFFF"/>
        </w:rPr>
        <w:t xml:space="preserve">July </w:t>
      </w:r>
      <w:r w:rsidR="00D85D6D">
        <w:rPr>
          <w:color w:val="202124"/>
          <w:shd w:val="clear" w:color="auto" w:fill="FFFFFF"/>
        </w:rPr>
        <w:t>30</w:t>
      </w:r>
      <w:r w:rsidR="00736BB6" w:rsidRPr="00736BB6">
        <w:rPr>
          <w:color w:val="202124"/>
          <w:shd w:val="clear" w:color="auto" w:fill="FFFFFF"/>
        </w:rPr>
        <w:t>th, 2024</w:t>
      </w:r>
      <w:r w:rsidRPr="00736BB6">
        <w:rPr>
          <w:color w:val="202124"/>
          <w:shd w:val="clear" w:color="auto" w:fill="FFFFFF"/>
        </w:rPr>
        <w:t>, 11:59pm</w:t>
      </w:r>
      <w:r w:rsidRPr="00CB7B1A">
        <w:rPr>
          <w:color w:val="202124"/>
          <w:shd w:val="clear" w:color="auto" w:fill="FFFFFF"/>
        </w:rPr>
        <w:t xml:space="preserve"> </w:t>
      </w:r>
      <w:r w:rsidRPr="00660F4A">
        <w:rPr>
          <w:color w:val="202124"/>
          <w:shd w:val="clear" w:color="auto" w:fill="FFFFFF"/>
        </w:rPr>
        <w:t>P</w:t>
      </w:r>
      <w:r w:rsidRPr="00CB7B1A">
        <w:rPr>
          <w:color w:val="202124"/>
          <w:shd w:val="clear" w:color="auto" w:fill="FFFFFF"/>
        </w:rPr>
        <w:t>ST.</w:t>
      </w:r>
      <w:r w:rsidRPr="00CB7B1A">
        <w:rPr>
          <w:color w:val="202124"/>
        </w:rPr>
        <w:br/>
      </w:r>
      <w:r w:rsidRPr="00CB7B1A">
        <w:rPr>
          <w:color w:val="202124"/>
        </w:rPr>
        <w:br/>
      </w:r>
      <w:r w:rsidRPr="00CB7B1A">
        <w:rPr>
          <w:color w:val="202124"/>
          <w:shd w:val="clear" w:color="auto" w:fill="FFFFFF"/>
        </w:rPr>
        <w:t xml:space="preserve">NOTE: Please submit all documents in PDF format. To avoid any inconveniences, please attach all documents in one email. Please ensure that the title of the document includes your full name for referencing. </w:t>
      </w:r>
      <w:r w:rsidRPr="00660F4A">
        <w:rPr>
          <w:color w:val="202124"/>
          <w:shd w:val="clear" w:color="auto" w:fill="FFFFFF"/>
        </w:rPr>
        <w:t>Kellogg Legacy team</w:t>
      </w:r>
      <w:r w:rsidRPr="00CB7B1A">
        <w:rPr>
          <w:color w:val="202124"/>
          <w:shd w:val="clear" w:color="auto" w:fill="FFFFFF"/>
        </w:rPr>
        <w:t xml:space="preserve"> will announce final decisions </w:t>
      </w:r>
      <w:r w:rsidR="004A0694">
        <w:rPr>
          <w:color w:val="202124"/>
          <w:shd w:val="clear" w:color="auto" w:fill="FFFFFF"/>
        </w:rPr>
        <w:t>in August</w:t>
      </w:r>
      <w:r w:rsidRPr="00660F4A">
        <w:rPr>
          <w:color w:val="202124"/>
          <w:shd w:val="clear" w:color="auto" w:fill="FFFFFF"/>
        </w:rPr>
        <w:t xml:space="preserve"> 202</w:t>
      </w:r>
      <w:r w:rsidR="004A0694">
        <w:rPr>
          <w:color w:val="202124"/>
          <w:shd w:val="clear" w:color="auto" w:fill="FFFFFF"/>
        </w:rPr>
        <w:t>4</w:t>
      </w:r>
      <w:r w:rsidRPr="00CB7B1A">
        <w:rPr>
          <w:color w:val="202124"/>
          <w:shd w:val="clear" w:color="auto" w:fill="FFFFFF"/>
        </w:rPr>
        <w:t>. If you have any questions about the application process, please contact us at</w:t>
      </w:r>
      <w:r w:rsidRPr="00660F4A">
        <w:rPr>
          <w:color w:val="202124"/>
          <w:shd w:val="clear" w:color="auto" w:fill="FFFFFF"/>
        </w:rPr>
        <w:t xml:space="preserve"> </w:t>
      </w:r>
      <w:hyperlink r:id="rId10" w:history="1">
        <w:r w:rsidRPr="00660F4A">
          <w:rPr>
            <w:rStyle w:val="Hyperlink"/>
          </w:rPr>
          <w:t>eligiom@cpp.edu</w:t>
        </w:r>
      </w:hyperlink>
      <w:r w:rsidRPr="00660F4A">
        <w:t xml:space="preserve"> </w:t>
      </w:r>
      <w:r w:rsidRPr="00CB7B1A">
        <w:rPr>
          <w:color w:val="202124"/>
          <w:shd w:val="clear" w:color="auto" w:fill="FFFFFF"/>
        </w:rPr>
        <w:t xml:space="preserve"> Applications with missing files and/or late applications will not be considered.</w:t>
      </w:r>
    </w:p>
    <w:p w14:paraId="3F94F8AD" w14:textId="77777777" w:rsidR="00D64627" w:rsidRDefault="00D64627">
      <w:pPr>
        <w:rPr>
          <w:color w:val="202124"/>
          <w:shd w:val="clear" w:color="auto" w:fill="FFFFFF"/>
        </w:rPr>
      </w:pPr>
    </w:p>
    <w:p w14:paraId="1A9601FE" w14:textId="77777777" w:rsidR="00C443B6" w:rsidRDefault="00C443B6">
      <w:pPr>
        <w:rPr>
          <w:color w:val="202124"/>
          <w:shd w:val="clear" w:color="auto" w:fill="FFFFFF"/>
        </w:rPr>
      </w:pPr>
    </w:p>
    <w:p w14:paraId="62891D80" w14:textId="0DA320CD" w:rsidR="00C443B6" w:rsidRPr="00125717" w:rsidRDefault="00C443B6">
      <w:pPr>
        <w:rPr>
          <w:b/>
          <w:bCs/>
          <w:color w:val="202124"/>
          <w:shd w:val="clear" w:color="auto" w:fill="FFFFFF"/>
        </w:rPr>
      </w:pPr>
      <w:r w:rsidRPr="00125717">
        <w:rPr>
          <w:b/>
          <w:bCs/>
          <w:color w:val="202124"/>
          <w:shd w:val="clear" w:color="auto" w:fill="FFFFFF"/>
        </w:rPr>
        <w:t>Recommendation Letter</w:t>
      </w:r>
    </w:p>
    <w:p w14:paraId="6E79475D" w14:textId="77777777" w:rsidR="00C443B6" w:rsidRPr="00125717" w:rsidRDefault="00C443B6">
      <w:pPr>
        <w:rPr>
          <w:color w:val="202124"/>
          <w:shd w:val="clear" w:color="auto" w:fill="FFFFFF"/>
        </w:rPr>
      </w:pPr>
    </w:p>
    <w:p w14:paraId="6669BDC7" w14:textId="41F34672" w:rsidR="00C443B6" w:rsidRPr="00125717" w:rsidRDefault="00C443B6" w:rsidP="00C443B6">
      <w:r w:rsidRPr="00125717">
        <w:rPr>
          <w:color w:val="202124"/>
          <w:shd w:val="clear" w:color="auto" w:fill="FFFFFF"/>
        </w:rPr>
        <w:t>Please have your recommender complete a letter of recommendation that speak</w:t>
      </w:r>
      <w:r w:rsidR="00CA12B6" w:rsidRPr="00125717">
        <w:rPr>
          <w:color w:val="202124"/>
          <w:shd w:val="clear" w:color="auto" w:fill="FFFFFF"/>
        </w:rPr>
        <w:t>s</w:t>
      </w:r>
      <w:r w:rsidRPr="00125717">
        <w:rPr>
          <w:color w:val="202124"/>
          <w:shd w:val="clear" w:color="auto" w:fill="FFFFFF"/>
        </w:rPr>
        <w:t xml:space="preserve"> to the following questions:</w:t>
      </w:r>
    </w:p>
    <w:p w14:paraId="01A272A8" w14:textId="77777777" w:rsidR="00C443B6" w:rsidRPr="00125717" w:rsidRDefault="00C443B6" w:rsidP="00C443B6">
      <w:pPr>
        <w:shd w:val="clear" w:color="auto" w:fill="FFFFFF"/>
        <w:rPr>
          <w:color w:val="202124"/>
        </w:rPr>
      </w:pPr>
    </w:p>
    <w:p w14:paraId="50155811" w14:textId="77777777" w:rsidR="00C443B6" w:rsidRPr="00125717" w:rsidRDefault="00C443B6" w:rsidP="00C443B6">
      <w:pPr>
        <w:shd w:val="clear" w:color="auto" w:fill="FFFFFF"/>
        <w:rPr>
          <w:color w:val="202124"/>
        </w:rPr>
      </w:pPr>
      <w:r w:rsidRPr="00125717">
        <w:rPr>
          <w:color w:val="202124"/>
        </w:rPr>
        <w:t>1. Discusses the length of your relationship. </w:t>
      </w:r>
    </w:p>
    <w:p w14:paraId="5DE0777D" w14:textId="77777777" w:rsidR="00C443B6" w:rsidRPr="00125717" w:rsidRDefault="00C443B6" w:rsidP="00C443B6">
      <w:pPr>
        <w:shd w:val="clear" w:color="auto" w:fill="FFFFFF"/>
        <w:rPr>
          <w:color w:val="202124"/>
        </w:rPr>
      </w:pPr>
      <w:r w:rsidRPr="00125717">
        <w:rPr>
          <w:color w:val="202124"/>
        </w:rPr>
        <w:t>2. Can share your potential to pursue a career at a teaching institution. </w:t>
      </w:r>
    </w:p>
    <w:p w14:paraId="6BBDFFE3" w14:textId="7963971B" w:rsidR="00C443B6" w:rsidRPr="00125717" w:rsidRDefault="00C443B6" w:rsidP="00C443B6">
      <w:pPr>
        <w:shd w:val="clear" w:color="auto" w:fill="FFFFFF"/>
        <w:rPr>
          <w:color w:val="202124"/>
        </w:rPr>
      </w:pPr>
      <w:r w:rsidRPr="00125717">
        <w:rPr>
          <w:color w:val="202124"/>
        </w:rPr>
        <w:t>3. Discuss how you will benefit from participating in the program.</w:t>
      </w:r>
      <w:r w:rsidRPr="00125717">
        <w:rPr>
          <w:color w:val="202124"/>
        </w:rPr>
        <w:br/>
      </w:r>
      <w:r w:rsidRPr="00125717">
        <w:rPr>
          <w:color w:val="202124"/>
        </w:rPr>
        <w:br/>
        <w:t xml:space="preserve">Please send ONE letter of </w:t>
      </w:r>
      <w:r w:rsidR="000A09DA" w:rsidRPr="00125717">
        <w:rPr>
          <w:color w:val="202124"/>
        </w:rPr>
        <w:t>recommendation</w:t>
      </w:r>
      <w:r w:rsidRPr="00125717">
        <w:rPr>
          <w:color w:val="202124"/>
        </w:rPr>
        <w:t xml:space="preserve"> in PDF version written preferably by your faculty advisor who can attest to your academic abilities, as well as indicate why this opportunity should be awarded to you, to </w:t>
      </w:r>
      <w:hyperlink r:id="rId11" w:history="1">
        <w:r w:rsidRPr="00125717">
          <w:rPr>
            <w:rStyle w:val="Hyperlink"/>
          </w:rPr>
          <w:t>eligiom@cpp.edu</w:t>
        </w:r>
      </w:hyperlink>
      <w:r w:rsidRPr="00125717">
        <w:rPr>
          <w:color w:val="202124"/>
        </w:rPr>
        <w:t>. </w:t>
      </w:r>
      <w:r w:rsidRPr="00125717">
        <w:rPr>
          <w:color w:val="202124"/>
        </w:rPr>
        <w:br/>
      </w:r>
    </w:p>
    <w:p w14:paraId="730EA471" w14:textId="63E91067" w:rsidR="00C443B6" w:rsidRPr="00125717" w:rsidRDefault="00C443B6" w:rsidP="00C443B6">
      <w:pPr>
        <w:shd w:val="clear" w:color="auto" w:fill="FFFFFF"/>
        <w:rPr>
          <w:color w:val="202124"/>
        </w:rPr>
      </w:pPr>
      <w:r w:rsidRPr="00125717">
        <w:rPr>
          <w:color w:val="202124"/>
        </w:rPr>
        <w:t>Additional letters will NOT be considered.</w:t>
      </w:r>
      <w:r w:rsidRPr="00125717">
        <w:rPr>
          <w:color w:val="202124"/>
        </w:rPr>
        <w:br/>
      </w:r>
      <w:r w:rsidRPr="00125717">
        <w:rPr>
          <w:color w:val="202124"/>
        </w:rPr>
        <w:br/>
        <w:t>The letter of support should be sent with the rest of your materials at the time of application submission. If the recommender prefers to submit their letter independently, please submit an additional PDF document indicating who we should expect to receive the letter of recommendation from, and have your recommender send their PDF version letter directly to eligiom@cpp.edu by the deadline (</w:t>
      </w:r>
      <w:r w:rsidR="00D85D6D">
        <w:rPr>
          <w:color w:val="202124"/>
          <w:shd w:val="clear" w:color="auto" w:fill="FFFFFF"/>
        </w:rPr>
        <w:t>Tuesday</w:t>
      </w:r>
      <w:r w:rsidR="00736BB6" w:rsidRPr="00CB7B1A">
        <w:rPr>
          <w:color w:val="202124"/>
          <w:shd w:val="clear" w:color="auto" w:fill="FFFFFF"/>
        </w:rPr>
        <w:t xml:space="preserve">, </w:t>
      </w:r>
      <w:r w:rsidR="008C44D9">
        <w:rPr>
          <w:color w:val="202124"/>
          <w:shd w:val="clear" w:color="auto" w:fill="FFFFFF"/>
        </w:rPr>
        <w:t xml:space="preserve">July </w:t>
      </w:r>
      <w:r w:rsidR="00D85D6D">
        <w:rPr>
          <w:color w:val="202124"/>
          <w:shd w:val="clear" w:color="auto" w:fill="FFFFFF"/>
        </w:rPr>
        <w:t>30</w:t>
      </w:r>
      <w:r w:rsidR="008C44D9" w:rsidRPr="008C44D9">
        <w:rPr>
          <w:color w:val="202124"/>
          <w:shd w:val="clear" w:color="auto" w:fill="FFFFFF"/>
          <w:vertAlign w:val="superscript"/>
        </w:rPr>
        <w:t>th</w:t>
      </w:r>
      <w:r w:rsidR="00736BB6" w:rsidRPr="00660F4A">
        <w:rPr>
          <w:color w:val="202124"/>
          <w:shd w:val="clear" w:color="auto" w:fill="FFFFFF"/>
        </w:rPr>
        <w:t>,</w:t>
      </w:r>
      <w:r w:rsidR="00736BB6" w:rsidRPr="00CB7B1A">
        <w:rPr>
          <w:color w:val="202124"/>
          <w:shd w:val="clear" w:color="auto" w:fill="FFFFFF"/>
        </w:rPr>
        <w:t xml:space="preserve"> 202</w:t>
      </w:r>
      <w:r w:rsidR="00736BB6">
        <w:rPr>
          <w:color w:val="202124"/>
          <w:shd w:val="clear" w:color="auto" w:fill="FFFFFF"/>
        </w:rPr>
        <w:t>4</w:t>
      </w:r>
      <w:r w:rsidRPr="00125717">
        <w:rPr>
          <w:color w:val="202124"/>
        </w:rPr>
        <w:t>). Please ensure that your recommender includes your full name in the subject line of their email.</w:t>
      </w:r>
      <w:r w:rsidRPr="00125717">
        <w:rPr>
          <w:color w:val="202124"/>
        </w:rPr>
        <w:br/>
      </w:r>
      <w:r w:rsidRPr="00125717">
        <w:rPr>
          <w:color w:val="202124"/>
        </w:rPr>
        <w:br/>
      </w:r>
      <w:r w:rsidRPr="00125717">
        <w:rPr>
          <w:color w:val="202124"/>
        </w:rPr>
        <w:lastRenderedPageBreak/>
        <w:t>Please note: We CANNOT accept late letters. It is your responsibility to ensure that all materials are submitted by the deadline. Please communicate this to your recommender.</w:t>
      </w:r>
    </w:p>
    <w:p w14:paraId="6F371DD7" w14:textId="77777777" w:rsidR="003B2767" w:rsidRPr="00B1521E" w:rsidRDefault="003B2767" w:rsidP="003B2767">
      <w:pPr>
        <w:spacing w:line="276" w:lineRule="auto"/>
        <w:rPr>
          <w:bCs/>
        </w:rPr>
      </w:pPr>
    </w:p>
    <w:p w14:paraId="2F143BF5" w14:textId="77777777" w:rsidR="00C443B6" w:rsidRPr="00125717" w:rsidRDefault="00C443B6">
      <w:pPr>
        <w:rPr>
          <w:color w:val="202124"/>
          <w:shd w:val="clear" w:color="auto" w:fill="FFFFFF"/>
        </w:rPr>
      </w:pPr>
    </w:p>
    <w:sectPr w:rsidR="00C443B6" w:rsidRPr="00125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B7B25"/>
    <w:multiLevelType w:val="hybridMultilevel"/>
    <w:tmpl w:val="173A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716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1A"/>
    <w:rsid w:val="00051FCA"/>
    <w:rsid w:val="00095F87"/>
    <w:rsid w:val="000A09DA"/>
    <w:rsid w:val="000A5550"/>
    <w:rsid w:val="000B6657"/>
    <w:rsid w:val="00125717"/>
    <w:rsid w:val="001A4A1A"/>
    <w:rsid w:val="001A63F5"/>
    <w:rsid w:val="001B7B66"/>
    <w:rsid w:val="001C0256"/>
    <w:rsid w:val="002060B5"/>
    <w:rsid w:val="002077F5"/>
    <w:rsid w:val="0022248C"/>
    <w:rsid w:val="00222A6B"/>
    <w:rsid w:val="002A1B23"/>
    <w:rsid w:val="002B084A"/>
    <w:rsid w:val="003127D8"/>
    <w:rsid w:val="003B2767"/>
    <w:rsid w:val="004439D8"/>
    <w:rsid w:val="00453E9D"/>
    <w:rsid w:val="00486322"/>
    <w:rsid w:val="004A0694"/>
    <w:rsid w:val="004E461C"/>
    <w:rsid w:val="005A437F"/>
    <w:rsid w:val="00660F4A"/>
    <w:rsid w:val="00682866"/>
    <w:rsid w:val="00736BB6"/>
    <w:rsid w:val="007659C0"/>
    <w:rsid w:val="00775F08"/>
    <w:rsid w:val="0086012A"/>
    <w:rsid w:val="00882E8B"/>
    <w:rsid w:val="008C44D9"/>
    <w:rsid w:val="009A00E2"/>
    <w:rsid w:val="009B203E"/>
    <w:rsid w:val="00A0101D"/>
    <w:rsid w:val="00A63A04"/>
    <w:rsid w:val="00AE09E4"/>
    <w:rsid w:val="00B94146"/>
    <w:rsid w:val="00BF2F9F"/>
    <w:rsid w:val="00C443B6"/>
    <w:rsid w:val="00CA12B6"/>
    <w:rsid w:val="00CB7B1A"/>
    <w:rsid w:val="00D10B0F"/>
    <w:rsid w:val="00D64627"/>
    <w:rsid w:val="00D85D6D"/>
    <w:rsid w:val="00DD6616"/>
    <w:rsid w:val="00E5703A"/>
    <w:rsid w:val="00E65519"/>
    <w:rsid w:val="00E86443"/>
    <w:rsid w:val="00EA33F0"/>
    <w:rsid w:val="00ED4172"/>
    <w:rsid w:val="00F11FD8"/>
    <w:rsid w:val="00F31515"/>
    <w:rsid w:val="00FA6A92"/>
    <w:rsid w:val="00FE650A"/>
    <w:rsid w:val="00FF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6B97"/>
  <w15:chartTrackingRefBased/>
  <w15:docId w15:val="{F2145247-6EBD-E24A-B1F0-EB99360B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3B6"/>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B1A"/>
    <w:rPr>
      <w:color w:val="0000FF"/>
      <w:u w:val="single"/>
    </w:rPr>
  </w:style>
  <w:style w:type="character" w:styleId="UnresolvedMention">
    <w:name w:val="Unresolved Mention"/>
    <w:basedOn w:val="DefaultParagraphFont"/>
    <w:uiPriority w:val="99"/>
    <w:semiHidden/>
    <w:unhideWhenUsed/>
    <w:rsid w:val="00095F87"/>
    <w:rPr>
      <w:color w:val="605E5C"/>
      <w:shd w:val="clear" w:color="auto" w:fill="E1DFDD"/>
    </w:rPr>
  </w:style>
  <w:style w:type="paragraph" w:customStyle="1" w:styleId="Default">
    <w:name w:val="Default"/>
    <w:rsid w:val="00660F4A"/>
    <w:pPr>
      <w:autoSpaceDE w:val="0"/>
      <w:autoSpaceDN w:val="0"/>
      <w:adjustRightInd w:val="0"/>
    </w:pPr>
    <w:rPr>
      <w:rFonts w:ascii="Book Antiqua" w:hAnsi="Book Antiqua" w:cs="Book Antiqua"/>
      <w:color w:val="000000"/>
    </w:rPr>
  </w:style>
  <w:style w:type="paragraph" w:styleId="Revision">
    <w:name w:val="Revision"/>
    <w:hidden/>
    <w:uiPriority w:val="99"/>
    <w:semiHidden/>
    <w:rsid w:val="00ED4172"/>
  </w:style>
  <w:style w:type="character" w:styleId="CommentReference">
    <w:name w:val="annotation reference"/>
    <w:basedOn w:val="DefaultParagraphFont"/>
    <w:uiPriority w:val="99"/>
    <w:semiHidden/>
    <w:unhideWhenUsed/>
    <w:rsid w:val="00ED4172"/>
    <w:rPr>
      <w:sz w:val="16"/>
      <w:szCs w:val="16"/>
    </w:rPr>
  </w:style>
  <w:style w:type="paragraph" w:styleId="CommentText">
    <w:name w:val="annotation text"/>
    <w:basedOn w:val="Normal"/>
    <w:link w:val="CommentTextChar"/>
    <w:uiPriority w:val="99"/>
    <w:semiHidden/>
    <w:unhideWhenUsed/>
    <w:rsid w:val="00ED4172"/>
    <w:rPr>
      <w:rFonts w:eastAsiaTheme="minorHAnsi" w:cs="Times New Roman (Body CS)"/>
      <w:sz w:val="20"/>
      <w:szCs w:val="20"/>
    </w:rPr>
  </w:style>
  <w:style w:type="character" w:customStyle="1" w:styleId="CommentTextChar">
    <w:name w:val="Comment Text Char"/>
    <w:basedOn w:val="DefaultParagraphFont"/>
    <w:link w:val="CommentText"/>
    <w:uiPriority w:val="99"/>
    <w:semiHidden/>
    <w:rsid w:val="00ED4172"/>
    <w:rPr>
      <w:sz w:val="20"/>
      <w:szCs w:val="20"/>
    </w:rPr>
  </w:style>
  <w:style w:type="paragraph" w:styleId="CommentSubject">
    <w:name w:val="annotation subject"/>
    <w:basedOn w:val="CommentText"/>
    <w:next w:val="CommentText"/>
    <w:link w:val="CommentSubjectChar"/>
    <w:uiPriority w:val="99"/>
    <w:semiHidden/>
    <w:unhideWhenUsed/>
    <w:rsid w:val="00ED4172"/>
    <w:rPr>
      <w:b/>
      <w:bCs/>
    </w:rPr>
  </w:style>
  <w:style w:type="character" w:customStyle="1" w:styleId="CommentSubjectChar">
    <w:name w:val="Comment Subject Char"/>
    <w:basedOn w:val="CommentTextChar"/>
    <w:link w:val="CommentSubject"/>
    <w:uiPriority w:val="99"/>
    <w:semiHidden/>
    <w:rsid w:val="00ED4172"/>
    <w:rPr>
      <w:b/>
      <w:bCs/>
      <w:sz w:val="20"/>
      <w:szCs w:val="20"/>
    </w:rPr>
  </w:style>
  <w:style w:type="character" w:customStyle="1" w:styleId="normaltextrun">
    <w:name w:val="normaltextrun"/>
    <w:basedOn w:val="DefaultParagraphFont"/>
    <w:rsid w:val="000B6657"/>
  </w:style>
  <w:style w:type="character" w:customStyle="1" w:styleId="eop">
    <w:name w:val="eop"/>
    <w:basedOn w:val="DefaultParagraphFont"/>
    <w:rsid w:val="000B6657"/>
  </w:style>
  <w:style w:type="table" w:styleId="TableGrid">
    <w:name w:val="Table Grid"/>
    <w:basedOn w:val="TableNormal"/>
    <w:rsid w:val="003B2767"/>
    <w:pPr>
      <w:spacing w:after="200" w:line="276" w:lineRule="auto"/>
    </w:pPr>
    <w:rPr>
      <w:rFonts w:asciiTheme="minorHAnsi"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B2767"/>
    <w:pPr>
      <w:spacing w:after="120"/>
      <w:contextualSpacing/>
    </w:pPr>
    <w:rPr>
      <w:rFonts w:asciiTheme="majorHAnsi" w:eastAsiaTheme="majorEastAsia" w:hAnsiTheme="majorHAnsi" w:cstheme="majorBidi"/>
      <w:color w:val="44546A" w:themeColor="text2"/>
      <w:spacing w:val="30"/>
      <w:kern w:val="28"/>
      <w:sz w:val="72"/>
      <w:szCs w:val="52"/>
      <w:lang w:eastAsia="ja-JP"/>
      <w14:ligatures w14:val="standard"/>
      <w14:numForm w14:val="oldStyle"/>
    </w:rPr>
  </w:style>
  <w:style w:type="character" w:customStyle="1" w:styleId="TitleChar">
    <w:name w:val="Title Char"/>
    <w:basedOn w:val="DefaultParagraphFont"/>
    <w:link w:val="Title"/>
    <w:uiPriority w:val="10"/>
    <w:rsid w:val="003B2767"/>
    <w:rPr>
      <w:rFonts w:asciiTheme="majorHAnsi" w:eastAsiaTheme="majorEastAsia" w:hAnsiTheme="majorHAnsi" w:cstheme="majorBidi"/>
      <w:color w:val="44546A" w:themeColor="text2"/>
      <w:spacing w:val="30"/>
      <w:kern w:val="28"/>
      <w:sz w:val="72"/>
      <w:szCs w:val="52"/>
      <w:lang w:eastAsia="ja-JP"/>
      <w14:ligatures w14:val="standard"/>
      <w14:numForm w14:val="oldStyle"/>
    </w:rPr>
  </w:style>
  <w:style w:type="paragraph" w:styleId="ListParagraph">
    <w:name w:val="List Paragraph"/>
    <w:basedOn w:val="Normal"/>
    <w:uiPriority w:val="34"/>
    <w:qFormat/>
    <w:rsid w:val="003B2767"/>
    <w:pPr>
      <w:spacing w:after="180"/>
      <w:ind w:left="720" w:hanging="288"/>
      <w:contextualSpacing/>
    </w:pPr>
    <w:rPr>
      <w:rFonts w:asciiTheme="majorHAnsi" w:eastAsiaTheme="minorHAnsi" w:hAnsiTheme="majorHAnsi" w:cstheme="minorBidi"/>
      <w:color w:val="44546A" w:themeColor="text2"/>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749397">
      <w:bodyDiv w:val="1"/>
      <w:marLeft w:val="0"/>
      <w:marRight w:val="0"/>
      <w:marTop w:val="0"/>
      <w:marBottom w:val="0"/>
      <w:divBdr>
        <w:top w:val="none" w:sz="0" w:space="0" w:color="auto"/>
        <w:left w:val="none" w:sz="0" w:space="0" w:color="auto"/>
        <w:bottom w:val="none" w:sz="0" w:space="0" w:color="auto"/>
        <w:right w:val="none" w:sz="0" w:space="0" w:color="auto"/>
      </w:divBdr>
    </w:div>
    <w:div w:id="1932473113">
      <w:bodyDiv w:val="1"/>
      <w:marLeft w:val="0"/>
      <w:marRight w:val="0"/>
      <w:marTop w:val="0"/>
      <w:marBottom w:val="0"/>
      <w:divBdr>
        <w:top w:val="none" w:sz="0" w:space="0" w:color="auto"/>
        <w:left w:val="none" w:sz="0" w:space="0" w:color="auto"/>
        <w:bottom w:val="none" w:sz="0" w:space="0" w:color="auto"/>
        <w:right w:val="none" w:sz="0" w:space="0" w:color="auto"/>
      </w:divBdr>
      <w:divsChild>
        <w:div w:id="617223847">
          <w:marLeft w:val="0"/>
          <w:marRight w:val="0"/>
          <w:marTop w:val="0"/>
          <w:marBottom w:val="0"/>
          <w:divBdr>
            <w:top w:val="none" w:sz="0" w:space="0" w:color="auto"/>
            <w:left w:val="none" w:sz="0" w:space="0" w:color="auto"/>
            <w:bottom w:val="none" w:sz="0" w:space="0" w:color="auto"/>
            <w:right w:val="none" w:sz="0" w:space="0" w:color="auto"/>
          </w:divBdr>
        </w:div>
        <w:div w:id="622880523">
          <w:marLeft w:val="0"/>
          <w:marRight w:val="0"/>
          <w:marTop w:val="0"/>
          <w:marBottom w:val="0"/>
          <w:divBdr>
            <w:top w:val="none" w:sz="0" w:space="0" w:color="auto"/>
            <w:left w:val="none" w:sz="0" w:space="0" w:color="auto"/>
            <w:bottom w:val="none" w:sz="0" w:space="0" w:color="auto"/>
            <w:right w:val="none" w:sz="0" w:space="0" w:color="auto"/>
          </w:divBdr>
        </w:div>
        <w:div w:id="1072895107">
          <w:marLeft w:val="0"/>
          <w:marRight w:val="0"/>
          <w:marTop w:val="0"/>
          <w:marBottom w:val="0"/>
          <w:divBdr>
            <w:top w:val="none" w:sz="0" w:space="0" w:color="auto"/>
            <w:left w:val="none" w:sz="0" w:space="0" w:color="auto"/>
            <w:bottom w:val="none" w:sz="0" w:space="0" w:color="auto"/>
            <w:right w:val="none" w:sz="0" w:space="0" w:color="auto"/>
          </w:divBdr>
        </w:div>
        <w:div w:id="949431045">
          <w:marLeft w:val="0"/>
          <w:marRight w:val="0"/>
          <w:marTop w:val="0"/>
          <w:marBottom w:val="0"/>
          <w:divBdr>
            <w:top w:val="none" w:sz="0" w:space="0" w:color="auto"/>
            <w:left w:val="none" w:sz="0" w:space="0" w:color="auto"/>
            <w:bottom w:val="none" w:sz="0" w:space="0" w:color="auto"/>
            <w:right w:val="none" w:sz="0" w:space="0" w:color="auto"/>
          </w:divBdr>
          <w:divsChild>
            <w:div w:id="2031952106">
              <w:marLeft w:val="0"/>
              <w:marRight w:val="0"/>
              <w:marTop w:val="0"/>
              <w:marBottom w:val="0"/>
              <w:divBdr>
                <w:top w:val="none" w:sz="0" w:space="0" w:color="auto"/>
                <w:left w:val="none" w:sz="0" w:space="0" w:color="auto"/>
                <w:bottom w:val="none" w:sz="0" w:space="0" w:color="auto"/>
                <w:right w:val="none" w:sz="0" w:space="0" w:color="auto"/>
              </w:divBdr>
            </w:div>
            <w:div w:id="1241672318">
              <w:marLeft w:val="0"/>
              <w:marRight w:val="0"/>
              <w:marTop w:val="0"/>
              <w:marBottom w:val="0"/>
              <w:divBdr>
                <w:top w:val="none" w:sz="0" w:space="0" w:color="auto"/>
                <w:left w:val="none" w:sz="0" w:space="0" w:color="auto"/>
                <w:bottom w:val="none" w:sz="0" w:space="0" w:color="auto"/>
                <w:right w:val="none" w:sz="0" w:space="0" w:color="auto"/>
              </w:divBdr>
            </w:div>
            <w:div w:id="487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giom@cpp.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forms/d/e/1FAIpQLScRaxDgMYO9vOrK_ZPyt7r-8jIVQx8gKu-zoWEbwnvGCi1kyg/viewfor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pp.edu/yourlife/index.shtml" TargetMode="External"/><Relationship Id="rId11" Type="http://schemas.openxmlformats.org/officeDocument/2006/relationships/hyperlink" Target="mailto:eligiom@cpp.edu" TargetMode="External"/><Relationship Id="rId5" Type="http://schemas.openxmlformats.org/officeDocument/2006/relationships/hyperlink" Target="https://www.cpp.edu/" TargetMode="External"/><Relationship Id="rId10" Type="http://schemas.openxmlformats.org/officeDocument/2006/relationships/hyperlink" Target="mailto:eligiom@cpp.edu" TargetMode="External"/><Relationship Id="rId4" Type="http://schemas.openxmlformats.org/officeDocument/2006/relationships/webSettings" Target="webSettings.xml"/><Relationship Id="rId9" Type="http://schemas.openxmlformats.org/officeDocument/2006/relationships/hyperlink" Target="mailto:eligiom@cpp.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1272</Words>
  <Characters>7255</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Eligio Martinez</dc:creator>
  <cp:keywords/>
  <dc:description/>
  <cp:lastModifiedBy>Lisa Kessler</cp:lastModifiedBy>
  <cp:revision>2</cp:revision>
  <dcterms:created xsi:type="dcterms:W3CDTF">2024-07-11T14:05:00Z</dcterms:created>
  <dcterms:modified xsi:type="dcterms:W3CDTF">2024-07-11T14:05:00Z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6a3520-2f75-449a-9647-37aa285e138c_Enabled">
    <vt:lpwstr>true</vt:lpwstr>
  </property>
  <property fmtid="{D5CDD505-2E9C-101B-9397-08002B2CF9AE}" pid="3" name="MSIP_Label_186a3520-2f75-449a-9647-37aa285e138c_SetDate">
    <vt:lpwstr>2024-04-25T22:23:55Z</vt:lpwstr>
  </property>
  <property fmtid="{D5CDD505-2E9C-101B-9397-08002B2CF9AE}" pid="4" name="MSIP_Label_186a3520-2f75-449a-9647-37aa285e138c_Method">
    <vt:lpwstr>Standard</vt:lpwstr>
  </property>
  <property fmtid="{D5CDD505-2E9C-101B-9397-08002B2CF9AE}" pid="5" name="MSIP_Label_186a3520-2f75-449a-9647-37aa285e138c_Name">
    <vt:lpwstr>defa4170-0d19-0005-0004-bc88714345d2</vt:lpwstr>
  </property>
  <property fmtid="{D5CDD505-2E9C-101B-9397-08002B2CF9AE}" pid="6" name="MSIP_Label_186a3520-2f75-449a-9647-37aa285e138c_SiteId">
    <vt:lpwstr>19afb2c8-5efd-4718-a107-530ed963d11e</vt:lpwstr>
  </property>
  <property fmtid="{D5CDD505-2E9C-101B-9397-08002B2CF9AE}" pid="7" name="MSIP_Label_186a3520-2f75-449a-9647-37aa285e138c_ActionId">
    <vt:lpwstr>ae57cf51-d20a-41a6-bd8e-d9908bcbda97</vt:lpwstr>
  </property>
  <property fmtid="{D5CDD505-2E9C-101B-9397-08002B2CF9AE}" pid="8" name="MSIP_Label_186a3520-2f75-449a-9647-37aa285e138c_ContentBits">
    <vt:lpwstr>0</vt:lpwstr>
  </property>
</Properties>
</file>